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FB" w:rsidRDefault="002570FB">
      <w:pPr>
        <w:rPr>
          <w:sz w:val="40"/>
        </w:rPr>
      </w:pPr>
    </w:p>
    <w:p w:rsidR="002570FB" w:rsidRDefault="002570FB">
      <w:pPr>
        <w:rPr>
          <w:sz w:val="40"/>
        </w:rPr>
      </w:pPr>
    </w:p>
    <w:p w:rsidR="002570FB" w:rsidRDefault="002570FB">
      <w:pPr>
        <w:rPr>
          <w:sz w:val="40"/>
        </w:rPr>
      </w:pPr>
    </w:p>
    <w:p w:rsidR="00E937AB" w:rsidRPr="002570FB" w:rsidRDefault="002570FB">
      <w:pPr>
        <w:rPr>
          <w:sz w:val="40"/>
        </w:rPr>
      </w:pPr>
      <w:r w:rsidRPr="002570FB">
        <w:rPr>
          <w:sz w:val="40"/>
        </w:rPr>
        <w:t xml:space="preserve">Docentenhandleiding P.O.: Onderzoek je eigen regio </w:t>
      </w:r>
    </w:p>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p w:rsidR="002570FB" w:rsidRDefault="002570FB">
      <w:r w:rsidRPr="002570FB">
        <w:rPr>
          <w:noProof/>
          <w:sz w:val="40"/>
          <w:lang w:eastAsia="nl-NL"/>
        </w:rPr>
        <mc:AlternateContent>
          <mc:Choice Requires="wps">
            <w:drawing>
              <wp:anchor distT="45720" distB="45720" distL="114300" distR="114300" simplePos="0" relativeHeight="251659264" behindDoc="0" locked="0" layoutInCell="1" allowOverlap="1">
                <wp:simplePos x="0" y="0"/>
                <wp:positionH relativeFrom="column">
                  <wp:posOffset>-777875</wp:posOffset>
                </wp:positionH>
                <wp:positionV relativeFrom="paragraph">
                  <wp:posOffset>650875</wp:posOffset>
                </wp:positionV>
                <wp:extent cx="4480560" cy="480060"/>
                <wp:effectExtent l="0" t="0" r="1524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80060"/>
                        </a:xfrm>
                        <a:prstGeom prst="rect">
                          <a:avLst/>
                        </a:prstGeom>
                        <a:solidFill>
                          <a:srgbClr val="FFFFFF"/>
                        </a:solidFill>
                        <a:ln w="9525">
                          <a:solidFill>
                            <a:srgbClr val="000000"/>
                          </a:solidFill>
                          <a:miter lim="800000"/>
                          <a:headEnd/>
                          <a:tailEnd/>
                        </a:ln>
                      </wps:spPr>
                      <wps:txbx>
                        <w:txbxContent>
                          <w:p w:rsidR="002570FB" w:rsidRDefault="002570FB">
                            <w:r w:rsidRPr="002570FB">
                              <w:rPr>
                                <w:b/>
                              </w:rPr>
                              <w:t>Gemaakt door:</w:t>
                            </w:r>
                            <w:r>
                              <w:t xml:space="preserve"> Thomas Uijtdewilligen</w:t>
                            </w:r>
                            <w:r>
                              <w:br/>
                            </w:r>
                            <w:r w:rsidRPr="002570FB">
                              <w:rPr>
                                <w:b/>
                              </w:rPr>
                              <w:t>Gemaakt voor:</w:t>
                            </w:r>
                            <w:r>
                              <w:t xml:space="preserve"> Docenten Havo 4 Hoeksch Lyceum, Oud-Beijerland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61.25pt;margin-top:51.25pt;width:352.8pt;height:3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">
                <v:textbox>
                  <w:txbxContent>
                    <w:p w:rsidR="002570FB" w:rsidRDefault="002570FB">
                      <w:r w:rsidRPr="002570FB">
                        <w:rPr>
                          <w:b/>
                        </w:rPr>
                        <w:t>Gemaakt door:</w:t>
                      </w:r>
                      <w:r>
                        <w:t xml:space="preserve"> Thomas Uijtdewilligen</w:t>
                      </w:r>
                      <w:r>
                        <w:br/>
                      </w:r>
                      <w:r w:rsidRPr="002570FB">
                        <w:rPr>
                          <w:b/>
                        </w:rPr>
                        <w:t>Gemaakt voor:</w:t>
                      </w:r>
                      <w:r>
                        <w:t xml:space="preserve"> Docenten Havo 4 Hoeksch Lyceum, Oud-Beijerland</w:t>
                      </w:r>
                    </w:p>
                  </w:txbxContent>
                </v:textbox>
                <w10:wrap type="square"/>
              </v:shape>
            </w:pict>
          </mc:Fallback>
        </mc:AlternateContent>
      </w:r>
    </w:p>
    <w:tbl>
      <w:tblPr>
        <w:tblStyle w:val="Tabelraster"/>
        <w:tblpPr w:leftFromText="141" w:rightFromText="141" w:vertAnchor="page" w:horzAnchor="margin" w:tblpXSpec="center" w:tblpY="6481"/>
        <w:tblW w:w="11619" w:type="dxa"/>
        <w:tblLook w:val="04A0" w:firstRow="1" w:lastRow="0" w:firstColumn="1" w:lastColumn="0" w:noHBand="0" w:noVBand="1"/>
      </w:tblPr>
      <w:tblGrid>
        <w:gridCol w:w="1701"/>
        <w:gridCol w:w="3539"/>
        <w:gridCol w:w="6379"/>
      </w:tblGrid>
      <w:tr w:rsidR="00AA6462" w:rsidTr="00914D97">
        <w:tc>
          <w:tcPr>
            <w:tcW w:w="1701" w:type="dxa"/>
          </w:tcPr>
          <w:p w:rsidR="00AA6462" w:rsidRPr="00901B6E" w:rsidRDefault="00AA6462" w:rsidP="00AA6462">
            <w:pPr>
              <w:rPr>
                <w:b/>
              </w:rPr>
            </w:pPr>
            <w:r w:rsidRPr="00901B6E">
              <w:rPr>
                <w:b/>
              </w:rPr>
              <w:lastRenderedPageBreak/>
              <w:t>Lesweek en les</w:t>
            </w:r>
          </w:p>
        </w:tc>
        <w:tc>
          <w:tcPr>
            <w:tcW w:w="3539" w:type="dxa"/>
          </w:tcPr>
          <w:p w:rsidR="00AA6462" w:rsidRPr="00901B6E" w:rsidRDefault="00AA6462" w:rsidP="00AA6462">
            <w:pPr>
              <w:rPr>
                <w:b/>
              </w:rPr>
            </w:pPr>
            <w:r w:rsidRPr="00901B6E">
              <w:rPr>
                <w:b/>
              </w:rPr>
              <w:t>Wat</w:t>
            </w:r>
          </w:p>
        </w:tc>
        <w:tc>
          <w:tcPr>
            <w:tcW w:w="6379" w:type="dxa"/>
          </w:tcPr>
          <w:p w:rsidR="00AA6462" w:rsidRPr="00901B6E" w:rsidRDefault="00AA6462" w:rsidP="00AA6462">
            <w:pPr>
              <w:rPr>
                <w:b/>
              </w:rPr>
            </w:pPr>
            <w:r w:rsidRPr="00901B6E">
              <w:rPr>
                <w:b/>
              </w:rPr>
              <w:t>Docent</w:t>
            </w:r>
          </w:p>
        </w:tc>
      </w:tr>
      <w:tr w:rsidR="00AA6462" w:rsidTr="00914D97">
        <w:tc>
          <w:tcPr>
            <w:tcW w:w="1701" w:type="dxa"/>
          </w:tcPr>
          <w:p w:rsidR="00AA6462" w:rsidRPr="00901B6E" w:rsidRDefault="00AA6462" w:rsidP="00AA6462">
            <w:pPr>
              <w:rPr>
                <w:b/>
              </w:rPr>
            </w:pPr>
            <w:r w:rsidRPr="00901B6E">
              <w:rPr>
                <w:b/>
              </w:rPr>
              <w:t>Lesweek 1 les 1</w:t>
            </w:r>
          </w:p>
        </w:tc>
        <w:tc>
          <w:tcPr>
            <w:tcW w:w="3539" w:type="dxa"/>
          </w:tcPr>
          <w:p w:rsidR="00AA6462" w:rsidRDefault="00AA6462" w:rsidP="00AA6462">
            <w:r>
              <w:t>Oriëntatie onderwerp + Inleiding</w:t>
            </w:r>
          </w:p>
        </w:tc>
        <w:tc>
          <w:tcPr>
            <w:tcW w:w="6379" w:type="dxa"/>
          </w:tcPr>
          <w:p w:rsidR="00AA6462" w:rsidRDefault="00AA6462" w:rsidP="00AA6462">
            <w:r>
              <w:t>Zorg dat de leerlingen aan de slag kunnen.</w:t>
            </w:r>
          </w:p>
        </w:tc>
      </w:tr>
      <w:tr w:rsidR="00AA6462" w:rsidTr="00914D97">
        <w:tc>
          <w:tcPr>
            <w:tcW w:w="1701" w:type="dxa"/>
          </w:tcPr>
          <w:p w:rsidR="00AA6462" w:rsidRPr="00901B6E" w:rsidRDefault="00AA6462" w:rsidP="00AA6462">
            <w:pPr>
              <w:rPr>
                <w:b/>
              </w:rPr>
            </w:pPr>
            <w:r w:rsidRPr="00901B6E">
              <w:rPr>
                <w:b/>
              </w:rPr>
              <w:t>Lesweek 1 les 2</w:t>
            </w:r>
          </w:p>
        </w:tc>
        <w:tc>
          <w:tcPr>
            <w:tcW w:w="3539" w:type="dxa"/>
          </w:tcPr>
          <w:p w:rsidR="00AA6462" w:rsidRDefault="00AA6462" w:rsidP="00AA6462">
            <w:r>
              <w:t>Opstellen Hoofdvraag + deelvragen</w:t>
            </w:r>
          </w:p>
        </w:tc>
        <w:tc>
          <w:tcPr>
            <w:tcW w:w="6379" w:type="dxa"/>
          </w:tcPr>
          <w:p w:rsidR="00AA6462" w:rsidRDefault="00AA6462" w:rsidP="00AA6462">
            <w:r>
              <w:t>Feedback geven op stap 1 t/m 3</w:t>
            </w:r>
            <w:r w:rsidR="006312C7">
              <w:t xml:space="preserve"> </w:t>
            </w:r>
            <w:r w:rsidR="006312C7">
              <w:rPr>
                <w:color w:val="FF0000"/>
              </w:rPr>
              <w:t>(Deadline 1= niet behaald verwerken in beoordeling)</w:t>
            </w:r>
          </w:p>
        </w:tc>
      </w:tr>
      <w:tr w:rsidR="00AA6462" w:rsidTr="00914D97">
        <w:tc>
          <w:tcPr>
            <w:tcW w:w="1701" w:type="dxa"/>
          </w:tcPr>
          <w:p w:rsidR="00AA6462" w:rsidRPr="00901B6E" w:rsidRDefault="00AA6462" w:rsidP="00AA6462">
            <w:pPr>
              <w:rPr>
                <w:b/>
              </w:rPr>
            </w:pPr>
            <w:r w:rsidRPr="00901B6E">
              <w:rPr>
                <w:b/>
              </w:rPr>
              <w:t>Lesweek 1 les 3</w:t>
            </w:r>
          </w:p>
        </w:tc>
        <w:tc>
          <w:tcPr>
            <w:tcW w:w="3539" w:type="dxa"/>
          </w:tcPr>
          <w:p w:rsidR="00AA6462" w:rsidRDefault="00AA6462" w:rsidP="00AA6462">
            <w:r>
              <w:t>Verwerken feedback op stap 1,2 en 3</w:t>
            </w:r>
          </w:p>
        </w:tc>
        <w:tc>
          <w:tcPr>
            <w:tcW w:w="6379" w:type="dxa"/>
          </w:tcPr>
          <w:p w:rsidR="00AA6462" w:rsidRDefault="00AA6462" w:rsidP="00AA6462">
            <w:r>
              <w:t>Bekijk of de feedback begrepen is en laat de leerlingen deze verwerken.</w:t>
            </w:r>
          </w:p>
        </w:tc>
      </w:tr>
      <w:tr w:rsidR="00AA6462" w:rsidTr="00914D97">
        <w:tc>
          <w:tcPr>
            <w:tcW w:w="1701" w:type="dxa"/>
          </w:tcPr>
          <w:p w:rsidR="00AA6462" w:rsidRPr="00901B6E" w:rsidRDefault="00AA6462" w:rsidP="00AA6462">
            <w:pPr>
              <w:rPr>
                <w:b/>
              </w:rPr>
            </w:pPr>
            <w:r w:rsidRPr="00901B6E">
              <w:rPr>
                <w:b/>
              </w:rPr>
              <w:t>Lesweek 2 les 1</w:t>
            </w:r>
          </w:p>
        </w:tc>
        <w:tc>
          <w:tcPr>
            <w:tcW w:w="3539" w:type="dxa"/>
          </w:tcPr>
          <w:p w:rsidR="00AA6462" w:rsidRDefault="00AA6462" w:rsidP="00AA6462">
            <w:r>
              <w:t xml:space="preserve">Opstellen Hypothese </w:t>
            </w:r>
          </w:p>
        </w:tc>
        <w:tc>
          <w:tcPr>
            <w:tcW w:w="6379" w:type="dxa"/>
          </w:tcPr>
          <w:p w:rsidR="00AA6462" w:rsidRDefault="00AA6462" w:rsidP="00AA6462">
            <w:r>
              <w:t xml:space="preserve">Ondersteuning en feedback geven op de hypothese </w:t>
            </w:r>
          </w:p>
        </w:tc>
      </w:tr>
      <w:tr w:rsidR="00AA6462" w:rsidTr="00914D97">
        <w:tc>
          <w:tcPr>
            <w:tcW w:w="1701" w:type="dxa"/>
          </w:tcPr>
          <w:p w:rsidR="00AA6462" w:rsidRPr="00901B6E" w:rsidRDefault="00AA6462" w:rsidP="00AA6462">
            <w:pPr>
              <w:rPr>
                <w:b/>
              </w:rPr>
            </w:pPr>
            <w:r w:rsidRPr="00901B6E">
              <w:rPr>
                <w:b/>
              </w:rPr>
              <w:t>Lesweek 2 les 2</w:t>
            </w:r>
          </w:p>
        </w:tc>
        <w:tc>
          <w:tcPr>
            <w:tcW w:w="3539" w:type="dxa"/>
          </w:tcPr>
          <w:p w:rsidR="00AA6462" w:rsidRDefault="00AA6462" w:rsidP="00AA6462">
            <w:r>
              <w:t>Onderzoeksplan deel 1</w:t>
            </w:r>
          </w:p>
        </w:tc>
        <w:tc>
          <w:tcPr>
            <w:tcW w:w="6379" w:type="dxa"/>
          </w:tcPr>
          <w:p w:rsidR="00AA6462" w:rsidRDefault="00AA6462" w:rsidP="00AA6462">
            <w:r>
              <w:t>Check of de leerlingen weten wat een onderzoeksplan is.</w:t>
            </w:r>
          </w:p>
        </w:tc>
      </w:tr>
      <w:tr w:rsidR="00AA6462" w:rsidTr="00914D97">
        <w:tc>
          <w:tcPr>
            <w:tcW w:w="1701" w:type="dxa"/>
          </w:tcPr>
          <w:p w:rsidR="00AA6462" w:rsidRPr="00901B6E" w:rsidRDefault="00AA6462" w:rsidP="00AA6462">
            <w:pPr>
              <w:rPr>
                <w:b/>
              </w:rPr>
            </w:pPr>
            <w:r w:rsidRPr="00901B6E">
              <w:rPr>
                <w:b/>
              </w:rPr>
              <w:t>Lesweek 2 les 3</w:t>
            </w:r>
          </w:p>
        </w:tc>
        <w:tc>
          <w:tcPr>
            <w:tcW w:w="3539" w:type="dxa"/>
          </w:tcPr>
          <w:p w:rsidR="00AA6462" w:rsidRDefault="00AA6462" w:rsidP="00AA6462">
            <w:r>
              <w:t>Onderzoeksplan deel 2</w:t>
            </w:r>
          </w:p>
        </w:tc>
        <w:tc>
          <w:tcPr>
            <w:tcW w:w="6379" w:type="dxa"/>
          </w:tcPr>
          <w:p w:rsidR="00AA6462" w:rsidRDefault="00AA6462" w:rsidP="00AA6462">
            <w:r>
              <w:t xml:space="preserve">GO/No Go geven op basis van stap 1 t/m stap 6 uit de rubric </w:t>
            </w:r>
            <w:r w:rsidR="006312C7">
              <w:t xml:space="preserve"> </w:t>
            </w:r>
            <w:r w:rsidR="006312C7">
              <w:rPr>
                <w:color w:val="FF0000"/>
              </w:rPr>
              <w:t>(Deadline 2= niet behaald verwerken in beoordeling)</w:t>
            </w:r>
          </w:p>
        </w:tc>
      </w:tr>
      <w:tr w:rsidR="00AA6462" w:rsidTr="00914D97">
        <w:tc>
          <w:tcPr>
            <w:tcW w:w="1701" w:type="dxa"/>
          </w:tcPr>
          <w:p w:rsidR="00AA6462" w:rsidRPr="00901B6E" w:rsidRDefault="00AA6462" w:rsidP="00AA6462">
            <w:pPr>
              <w:rPr>
                <w:b/>
              </w:rPr>
            </w:pPr>
            <w:r w:rsidRPr="00901B6E">
              <w:rPr>
                <w:b/>
              </w:rPr>
              <w:t>Lesweek 3 les 1</w:t>
            </w:r>
          </w:p>
        </w:tc>
        <w:tc>
          <w:tcPr>
            <w:tcW w:w="3539" w:type="dxa"/>
          </w:tcPr>
          <w:p w:rsidR="00AA6462" w:rsidRDefault="00914D97" w:rsidP="00AA6462">
            <w:r>
              <w:t>Uitvoeren onderzoek deel 1</w:t>
            </w:r>
          </w:p>
        </w:tc>
        <w:tc>
          <w:tcPr>
            <w:tcW w:w="6379" w:type="dxa"/>
          </w:tcPr>
          <w:p w:rsidR="00AA6462" w:rsidRDefault="00914D97" w:rsidP="00AA6462">
            <w:r>
              <w:t>Inventariseer de stand van zaken en biedt eventueel ondersteuning.</w:t>
            </w:r>
          </w:p>
        </w:tc>
      </w:tr>
      <w:tr w:rsidR="00AA6462" w:rsidTr="00914D97">
        <w:tc>
          <w:tcPr>
            <w:tcW w:w="1701" w:type="dxa"/>
          </w:tcPr>
          <w:p w:rsidR="00AA6462" w:rsidRPr="00901B6E" w:rsidRDefault="00AA6462" w:rsidP="00AA6462">
            <w:pPr>
              <w:rPr>
                <w:b/>
              </w:rPr>
            </w:pPr>
            <w:r w:rsidRPr="00901B6E">
              <w:rPr>
                <w:b/>
              </w:rPr>
              <w:t>Lesweek 3 les 2</w:t>
            </w:r>
          </w:p>
        </w:tc>
        <w:tc>
          <w:tcPr>
            <w:tcW w:w="3539" w:type="dxa"/>
          </w:tcPr>
          <w:p w:rsidR="00AA6462" w:rsidRDefault="00914D97" w:rsidP="00AA6462">
            <w:r>
              <w:t>Uitvoeren onderzoek deel 2</w:t>
            </w:r>
          </w:p>
        </w:tc>
        <w:tc>
          <w:tcPr>
            <w:tcW w:w="6379" w:type="dxa"/>
          </w:tcPr>
          <w:p w:rsidR="00AA6462" w:rsidRDefault="00914D97" w:rsidP="00AA6462">
            <w:r>
              <w:t>Inventariseer de stand van zaken en biedt eventueel ondersteuning</w:t>
            </w:r>
          </w:p>
        </w:tc>
      </w:tr>
      <w:tr w:rsidR="00AA6462" w:rsidTr="00914D97">
        <w:tc>
          <w:tcPr>
            <w:tcW w:w="1701" w:type="dxa"/>
          </w:tcPr>
          <w:p w:rsidR="00AA6462" w:rsidRPr="00901B6E" w:rsidRDefault="00AA6462" w:rsidP="00AA6462">
            <w:pPr>
              <w:rPr>
                <w:b/>
              </w:rPr>
            </w:pPr>
            <w:r w:rsidRPr="00901B6E">
              <w:rPr>
                <w:b/>
              </w:rPr>
              <w:t>Lesweek 3 les 3</w:t>
            </w:r>
          </w:p>
        </w:tc>
        <w:tc>
          <w:tcPr>
            <w:tcW w:w="3539" w:type="dxa"/>
          </w:tcPr>
          <w:p w:rsidR="00AA6462" w:rsidRDefault="00914D97" w:rsidP="00AA6462">
            <w:r>
              <w:t>Uitvoeren onderzoek deel 3</w:t>
            </w:r>
          </w:p>
        </w:tc>
        <w:tc>
          <w:tcPr>
            <w:tcW w:w="6379" w:type="dxa"/>
          </w:tcPr>
          <w:p w:rsidR="00AA6462" w:rsidRDefault="00914D97" w:rsidP="00AA6462">
            <w:r>
              <w:t>Inventariseer de stand van zaken en biedt eventueel ondersteuning</w:t>
            </w:r>
          </w:p>
        </w:tc>
      </w:tr>
      <w:tr w:rsidR="00AA6462" w:rsidTr="00914D97">
        <w:tc>
          <w:tcPr>
            <w:tcW w:w="1701" w:type="dxa"/>
          </w:tcPr>
          <w:p w:rsidR="00AA6462" w:rsidRPr="00901B6E" w:rsidRDefault="00AA6462" w:rsidP="00AA6462">
            <w:pPr>
              <w:rPr>
                <w:b/>
              </w:rPr>
            </w:pPr>
            <w:r w:rsidRPr="00901B6E">
              <w:rPr>
                <w:b/>
              </w:rPr>
              <w:t>Lesweek 4 les 1</w:t>
            </w:r>
          </w:p>
        </w:tc>
        <w:tc>
          <w:tcPr>
            <w:tcW w:w="3539" w:type="dxa"/>
          </w:tcPr>
          <w:p w:rsidR="00AA6462" w:rsidRDefault="003C71F2" w:rsidP="00AA6462">
            <w:r>
              <w:t>Resultaten verwerken onderzoek</w:t>
            </w:r>
          </w:p>
        </w:tc>
        <w:tc>
          <w:tcPr>
            <w:tcW w:w="6379" w:type="dxa"/>
          </w:tcPr>
          <w:p w:rsidR="00AA6462" w:rsidRDefault="003C71F2" w:rsidP="00AA6462">
            <w:r>
              <w:t xml:space="preserve">Feedback geven op stap 7 (de resultaten) </w:t>
            </w:r>
          </w:p>
        </w:tc>
      </w:tr>
      <w:tr w:rsidR="00AA6462" w:rsidTr="00914D97">
        <w:tc>
          <w:tcPr>
            <w:tcW w:w="1701" w:type="dxa"/>
          </w:tcPr>
          <w:p w:rsidR="00AA6462" w:rsidRPr="00901B6E" w:rsidRDefault="00AA6462" w:rsidP="00AA6462">
            <w:pPr>
              <w:rPr>
                <w:b/>
              </w:rPr>
            </w:pPr>
            <w:r w:rsidRPr="00901B6E">
              <w:rPr>
                <w:b/>
              </w:rPr>
              <w:t>Lesweek 4 les 2</w:t>
            </w:r>
          </w:p>
        </w:tc>
        <w:tc>
          <w:tcPr>
            <w:tcW w:w="3539" w:type="dxa"/>
          </w:tcPr>
          <w:p w:rsidR="00AA6462" w:rsidRDefault="003C71F2" w:rsidP="00AA6462">
            <w:r>
              <w:t>Video bevindingen deel 1</w:t>
            </w:r>
          </w:p>
        </w:tc>
        <w:tc>
          <w:tcPr>
            <w:tcW w:w="6379" w:type="dxa"/>
          </w:tcPr>
          <w:p w:rsidR="00AA6462" w:rsidRDefault="003C71F2" w:rsidP="00AA6462">
            <w:r>
              <w:t>Ondersteuning en feedback geven op het maken van een video</w:t>
            </w:r>
          </w:p>
        </w:tc>
      </w:tr>
      <w:tr w:rsidR="00AA6462" w:rsidTr="00914D97">
        <w:tc>
          <w:tcPr>
            <w:tcW w:w="1701" w:type="dxa"/>
          </w:tcPr>
          <w:p w:rsidR="00AA6462" w:rsidRPr="00901B6E" w:rsidRDefault="00AA6462" w:rsidP="00AA6462">
            <w:pPr>
              <w:rPr>
                <w:b/>
              </w:rPr>
            </w:pPr>
            <w:r w:rsidRPr="00901B6E">
              <w:rPr>
                <w:b/>
              </w:rPr>
              <w:t>Lesweek 4 les 3</w:t>
            </w:r>
          </w:p>
        </w:tc>
        <w:tc>
          <w:tcPr>
            <w:tcW w:w="3539" w:type="dxa"/>
          </w:tcPr>
          <w:p w:rsidR="00AA6462" w:rsidRDefault="003C71F2" w:rsidP="00AA6462">
            <w:r>
              <w:t>Video bevindingen deel 2</w:t>
            </w:r>
          </w:p>
        </w:tc>
        <w:tc>
          <w:tcPr>
            <w:tcW w:w="6379" w:type="dxa"/>
          </w:tcPr>
          <w:p w:rsidR="00AA6462" w:rsidRDefault="003C71F2" w:rsidP="00AA6462">
            <w:r>
              <w:t xml:space="preserve">Ondersteuning en feedback geven op het maken van een video </w:t>
            </w:r>
            <w:r w:rsidR="006312C7" w:rsidRPr="006312C7">
              <w:rPr>
                <w:color w:val="FF0000"/>
              </w:rPr>
              <w:t>(Deadline 3= niet behaald verwerken in beoordeling)</w:t>
            </w:r>
          </w:p>
        </w:tc>
      </w:tr>
      <w:tr w:rsidR="003C71F2" w:rsidTr="00914D97">
        <w:tc>
          <w:tcPr>
            <w:tcW w:w="1701" w:type="dxa"/>
          </w:tcPr>
          <w:p w:rsidR="003C71F2" w:rsidRPr="00901B6E" w:rsidRDefault="003C71F2" w:rsidP="00AA6462">
            <w:pPr>
              <w:rPr>
                <w:b/>
              </w:rPr>
            </w:pPr>
            <w:r>
              <w:rPr>
                <w:b/>
              </w:rPr>
              <w:t>Lesweek 5</w:t>
            </w:r>
          </w:p>
        </w:tc>
        <w:tc>
          <w:tcPr>
            <w:tcW w:w="3539" w:type="dxa"/>
          </w:tcPr>
          <w:p w:rsidR="003C71F2" w:rsidRDefault="003C71F2" w:rsidP="00AA6462">
            <w:r>
              <w:t>Onderzoeksverslag + video</w:t>
            </w:r>
          </w:p>
        </w:tc>
        <w:tc>
          <w:tcPr>
            <w:tcW w:w="6379" w:type="dxa"/>
          </w:tcPr>
          <w:p w:rsidR="003C71F2" w:rsidRDefault="003C71F2" w:rsidP="00AA6462">
            <w:r>
              <w:t>Beo</w:t>
            </w:r>
            <w:r w:rsidR="00F2044B">
              <w:t>or</w:t>
            </w:r>
            <w:r w:rsidR="0087262A">
              <w:t>delen aan de hand van de rubric (figuur 2)</w:t>
            </w:r>
            <w:r w:rsidR="006312C7">
              <w:t xml:space="preserve"> </w:t>
            </w:r>
          </w:p>
        </w:tc>
      </w:tr>
      <w:tr w:rsidR="008947B0" w:rsidTr="00914D97">
        <w:tc>
          <w:tcPr>
            <w:tcW w:w="1701" w:type="dxa"/>
          </w:tcPr>
          <w:p w:rsidR="008947B0" w:rsidRDefault="008947B0" w:rsidP="00AA6462">
            <w:pPr>
              <w:rPr>
                <w:b/>
              </w:rPr>
            </w:pPr>
            <w:r>
              <w:rPr>
                <w:b/>
              </w:rPr>
              <w:t>Lesweek 6 les 1</w:t>
            </w:r>
          </w:p>
        </w:tc>
        <w:tc>
          <w:tcPr>
            <w:tcW w:w="3539" w:type="dxa"/>
          </w:tcPr>
          <w:p w:rsidR="008947B0" w:rsidRDefault="0069323A" w:rsidP="00AA6462">
            <w:r>
              <w:t>Vraagstukbenadering en probleem uitwerken</w:t>
            </w:r>
          </w:p>
        </w:tc>
        <w:tc>
          <w:tcPr>
            <w:tcW w:w="6379" w:type="dxa"/>
          </w:tcPr>
          <w:p w:rsidR="008947B0" w:rsidRDefault="0069323A" w:rsidP="00AA6462">
            <w:r>
              <w:t>Docent zorgt dat bijlage 3: vraagstukbenaderingen op A3 zijn afgedrukt voor elke groep</w:t>
            </w:r>
          </w:p>
        </w:tc>
      </w:tr>
      <w:tr w:rsidR="008947B0" w:rsidTr="00914D97">
        <w:tc>
          <w:tcPr>
            <w:tcW w:w="1701" w:type="dxa"/>
          </w:tcPr>
          <w:p w:rsidR="008947B0" w:rsidRDefault="008947B0" w:rsidP="00AA6462">
            <w:pPr>
              <w:rPr>
                <w:b/>
              </w:rPr>
            </w:pPr>
            <w:r>
              <w:rPr>
                <w:b/>
              </w:rPr>
              <w:t>Lesweek 6 les 2</w:t>
            </w:r>
          </w:p>
        </w:tc>
        <w:tc>
          <w:tcPr>
            <w:tcW w:w="3539" w:type="dxa"/>
          </w:tcPr>
          <w:p w:rsidR="008947B0" w:rsidRDefault="0069323A" w:rsidP="00AA6462">
            <w:r>
              <w:t>Ontwerpen wijk/buurt van de toekomst</w:t>
            </w:r>
          </w:p>
        </w:tc>
        <w:tc>
          <w:tcPr>
            <w:tcW w:w="6379" w:type="dxa"/>
          </w:tcPr>
          <w:p w:rsidR="008947B0" w:rsidRDefault="0069323A" w:rsidP="00AA6462">
            <w:r>
              <w:t>Ondersteunen en feedback geven op de ontwerpen</w:t>
            </w:r>
          </w:p>
        </w:tc>
      </w:tr>
      <w:tr w:rsidR="008947B0" w:rsidTr="00914D97">
        <w:tc>
          <w:tcPr>
            <w:tcW w:w="1701" w:type="dxa"/>
          </w:tcPr>
          <w:p w:rsidR="008947B0" w:rsidRDefault="008947B0" w:rsidP="00AA6462">
            <w:pPr>
              <w:rPr>
                <w:b/>
              </w:rPr>
            </w:pPr>
            <w:r>
              <w:rPr>
                <w:b/>
              </w:rPr>
              <w:t>Lesweek 6 les 3</w:t>
            </w:r>
          </w:p>
        </w:tc>
        <w:tc>
          <w:tcPr>
            <w:tcW w:w="3539" w:type="dxa"/>
          </w:tcPr>
          <w:p w:rsidR="008947B0" w:rsidRDefault="0069323A" w:rsidP="00AA6462">
            <w:r>
              <w:t>Ontwerpen wijk/buurt van de toekomst</w:t>
            </w:r>
          </w:p>
        </w:tc>
        <w:tc>
          <w:tcPr>
            <w:tcW w:w="6379" w:type="dxa"/>
          </w:tcPr>
          <w:p w:rsidR="008947B0" w:rsidRDefault="0069323A" w:rsidP="00AA6462">
            <w:r>
              <w:t>Ondersteunen en feedback geven op de ontwerpen</w:t>
            </w:r>
          </w:p>
        </w:tc>
      </w:tr>
      <w:tr w:rsidR="0069323A" w:rsidTr="00914D97">
        <w:tc>
          <w:tcPr>
            <w:tcW w:w="1701" w:type="dxa"/>
          </w:tcPr>
          <w:p w:rsidR="0069323A" w:rsidRDefault="0069323A" w:rsidP="00AA6462">
            <w:pPr>
              <w:rPr>
                <w:b/>
              </w:rPr>
            </w:pPr>
            <w:r>
              <w:rPr>
                <w:b/>
              </w:rPr>
              <w:t>Lesweek 7 les 1</w:t>
            </w:r>
          </w:p>
        </w:tc>
        <w:tc>
          <w:tcPr>
            <w:tcW w:w="3539" w:type="dxa"/>
          </w:tcPr>
          <w:p w:rsidR="0069323A" w:rsidRDefault="00E80257" w:rsidP="00AA6462">
            <w:r>
              <w:t>Presenteren ontwerpen in marktvorm</w:t>
            </w:r>
          </w:p>
        </w:tc>
        <w:tc>
          <w:tcPr>
            <w:tcW w:w="6379" w:type="dxa"/>
          </w:tcPr>
          <w:p w:rsidR="0069323A" w:rsidRDefault="00E80257" w:rsidP="00AA6462">
            <w:r>
              <w:t>Begeleiden presentaties in marktvorm en beoordeling volgens beoordelingsrubric figuur 3</w:t>
            </w:r>
          </w:p>
        </w:tc>
      </w:tr>
    </w:tbl>
    <w:p w:rsidR="000B7F07" w:rsidRDefault="002570FB" w:rsidP="000B7F07">
      <w:pPr>
        <w:rPr>
          <w:b/>
        </w:rPr>
      </w:pPr>
      <w:r w:rsidRPr="002570FB">
        <w:rPr>
          <w:b/>
          <w:sz w:val="32"/>
        </w:rPr>
        <w:t>Inleiding</w:t>
      </w:r>
    </w:p>
    <w:p w:rsidR="00AA6462" w:rsidRPr="000B7F07" w:rsidRDefault="002570FB" w:rsidP="000B7F07">
      <w:pPr>
        <w:rPr>
          <w:b/>
        </w:rPr>
      </w:pPr>
      <w:r w:rsidRPr="00AA6462">
        <w:rPr>
          <w:rFonts w:cstheme="minorHAnsi"/>
        </w:rPr>
        <w:t xml:space="preserve">Deze docentenhandleiding geeft toelichting over de taken van de docent tijdens de praktische opdrachten: onderzoek je eigen leefomgeving van havo 4. De gehele uitleg en opdrachten staan uitgewerkt op de volgende website: </w:t>
      </w:r>
      <w:hyperlink r:id="rId7" w:tgtFrame="_blank" w:history="1">
        <w:r w:rsidRPr="00AA6462">
          <w:rPr>
            <w:rStyle w:val="Hyperlink"/>
            <w:rFonts w:cstheme="minorHAnsi"/>
            <w:color w:val="0071BA"/>
            <w:shd w:val="clear" w:color="auto" w:fill="F8F8F8"/>
          </w:rPr>
          <w:t>https://maken.wikiwijs.nl/176850/Onderzoek_je_eigen_leefomgeving</w:t>
        </w:r>
      </w:hyperlink>
      <w:r w:rsidRPr="00AA6462">
        <w:rPr>
          <w:rFonts w:cstheme="minorHAnsi"/>
        </w:rPr>
        <w:br/>
        <w:t>Hier staan video’s en opdrachten die leerlingen uitleg geven over het uitvoeren van het de opdracht.</w:t>
      </w:r>
      <w:r w:rsidRPr="00AA6462">
        <w:rPr>
          <w:rFonts w:cstheme="minorHAnsi"/>
        </w:rPr>
        <w:br/>
        <w:t>Dit hoef je als docent niet nogmaals te doen.</w:t>
      </w:r>
      <w:r w:rsidRPr="00AA6462">
        <w:rPr>
          <w:rFonts w:cstheme="minorHAnsi"/>
        </w:rPr>
        <w:br/>
        <w:t>Tijdens het begeleiden van dit P.O. heeft de docent 3 taken:</w:t>
      </w:r>
      <w:r w:rsidRPr="00AA6462">
        <w:rPr>
          <w:rFonts w:cstheme="minorHAnsi"/>
        </w:rPr>
        <w:br/>
        <w:t>1- Taken uitvoeren uit de planning (zie figuur 1)</w:t>
      </w:r>
      <w:r w:rsidRPr="00AA6462">
        <w:rPr>
          <w:rFonts w:cstheme="minorHAnsi"/>
        </w:rPr>
        <w:br/>
        <w:t>2- Ondersteunen en vragen beantwoorden.</w:t>
      </w:r>
      <w:r w:rsidRPr="00AA6462">
        <w:rPr>
          <w:rFonts w:cstheme="minorHAnsi"/>
        </w:rPr>
        <w:br/>
        <w:t>3-Ingeleverde werk nakijken op de Google Classroom (https://classroom.google.com/c/MzQxODU0NzI2Nzc2?cjc=hhz6rew)</w:t>
      </w:r>
      <w:r w:rsidRPr="00AA6462">
        <w:rPr>
          <w:rFonts w:cstheme="minorHAnsi"/>
        </w:rPr>
        <w:br/>
        <w:t>Het is belangrijk dat de docent tijdig en accuraat feedback geeft zodat leerlingen de juiste sturing ontvangen voor het P.O. wat moet leiden tot een voldoende eindproduct. De feedback dient geg</w:t>
      </w:r>
      <w:r w:rsidR="00EC2790" w:rsidRPr="00AA6462">
        <w:rPr>
          <w:rFonts w:cstheme="minorHAnsi"/>
        </w:rPr>
        <w:t>even te worden op basis van de r</w:t>
      </w:r>
      <w:r w:rsidRPr="00AA6462">
        <w:rPr>
          <w:rFonts w:cstheme="minorHAnsi"/>
        </w:rPr>
        <w:t>ubric (Figuur 2)</w:t>
      </w:r>
      <w:r w:rsidR="00EC2790" w:rsidRPr="00AA6462">
        <w:rPr>
          <w:rFonts w:cstheme="minorHAnsi"/>
        </w:rPr>
        <w:t>.</w:t>
      </w:r>
      <w:r w:rsidR="000B7F07">
        <w:rPr>
          <w:rFonts w:cstheme="minorHAnsi"/>
        </w:rPr>
        <w:t xml:space="preserve"> </w:t>
      </w:r>
      <w:r w:rsidR="00917FCC" w:rsidRPr="00AA6462">
        <w:rPr>
          <w:rFonts w:cstheme="minorHAnsi"/>
        </w:rPr>
        <w:t>Tot slot is elke stap uitgeschreven in dit document zodat de docent op de hoogte is van de inhoud van de praktische opdracht.</w:t>
      </w:r>
      <w:r w:rsidR="00917FCC">
        <w:t xml:space="preserve"> </w:t>
      </w:r>
    </w:p>
    <w:p w:rsidR="002570FB" w:rsidRPr="00553383" w:rsidRDefault="00917FCC">
      <w:pPr>
        <w:rPr>
          <w:i/>
          <w:sz w:val="18"/>
        </w:rPr>
      </w:pPr>
      <w:r w:rsidRPr="00553383">
        <w:rPr>
          <w:i/>
          <w:sz w:val="18"/>
        </w:rPr>
        <w:t>Figuur 1: Taken van de docent tijdens het P.O.</w:t>
      </w:r>
    </w:p>
    <w:p w:rsidR="002570FB" w:rsidRDefault="002570FB"/>
    <w:p w:rsidR="002570FB" w:rsidRDefault="002570FB"/>
    <w:p w:rsidR="00AA6462" w:rsidRDefault="00AA6462"/>
    <w:p w:rsidR="00FF1F71" w:rsidRPr="009B73C1" w:rsidRDefault="009B73C1" w:rsidP="009B73C1">
      <w:r w:rsidRPr="009B73C1">
        <w:rPr>
          <w:b/>
          <w:sz w:val="32"/>
        </w:rPr>
        <w:t>Het stappenplan voor de leerlingen</w:t>
      </w:r>
      <w:r>
        <w:rPr>
          <w:b/>
          <w:sz w:val="32"/>
        </w:rPr>
        <w:t>.</w:t>
      </w:r>
      <w:r w:rsidRPr="009B73C1">
        <w:rPr>
          <w:b/>
          <w:sz w:val="32"/>
        </w:rPr>
        <w:br/>
      </w:r>
      <w:r w:rsidRPr="009B73C1">
        <w:rPr>
          <w:rFonts w:cstheme="minorHAnsi"/>
        </w:rPr>
        <w:t>Vanaf hier staat per stap uitgelegd wat de leerlingen moeten doen. De uitleg van deze stappen hoeft de docent niet te doen omdat dit via de website gaat per video. Als de docent toch ondersteuning wilt bieden dan kan hij/zij hier de informatie vinden die vereist is voor de eindproducten</w:t>
      </w:r>
      <w:r>
        <w:t xml:space="preserve">. </w:t>
      </w:r>
    </w:p>
    <w:p w:rsidR="00FF1F71" w:rsidRDefault="00FF1F71" w:rsidP="00901B6E">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rsidR="00901B6E" w:rsidRPr="00FF1F71" w:rsidRDefault="00901B6E" w:rsidP="00901B6E">
      <w:pPr>
        <w:pStyle w:val="paragraph"/>
        <w:spacing w:before="0" w:beforeAutospacing="0" w:after="0" w:afterAutospacing="0"/>
        <w:textAlignment w:val="baseline"/>
        <w:rPr>
          <w:rFonts w:ascii="Segoe UI" w:hAnsi="Segoe UI" w:cs="Segoe UI"/>
          <w:color w:val="00B050"/>
          <w:sz w:val="18"/>
          <w:szCs w:val="18"/>
        </w:rPr>
      </w:pPr>
      <w:r w:rsidRPr="00FF1F71">
        <w:rPr>
          <w:rStyle w:val="normaltextrun"/>
          <w:rFonts w:ascii="Calibri Light" w:hAnsi="Calibri Light" w:cs="Calibri Light"/>
          <w:color w:val="00B050"/>
          <w:sz w:val="26"/>
          <w:szCs w:val="26"/>
        </w:rPr>
        <w:t>Stap 1: oriëntatie</w:t>
      </w:r>
      <w:r w:rsidRPr="00FF1F71">
        <w:rPr>
          <w:rStyle w:val="eop"/>
          <w:rFonts w:ascii="Calibri Light" w:hAnsi="Calibri Light" w:cs="Calibri Light"/>
          <w:color w:val="00B050"/>
          <w:sz w:val="26"/>
          <w:szCs w:val="26"/>
        </w:rPr>
        <w:t> </w:t>
      </w:r>
      <w:r w:rsidR="002570FB" w:rsidRPr="00FF1F71">
        <w:rPr>
          <w:rStyle w:val="eop"/>
          <w:rFonts w:ascii="Calibri Light" w:hAnsi="Calibri Light" w:cs="Calibri Light"/>
          <w:color w:val="00B050"/>
          <w:sz w:val="26"/>
          <w:szCs w:val="26"/>
        </w:rPr>
        <w:t xml:space="preserve"> </w:t>
      </w:r>
    </w:p>
    <w:p w:rsidR="00901B6E" w:rsidRDefault="00901B6E" w:rsidP="00901B6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 leerlingen lezen paragraaf 5.1 &amp; paragraaf 5.2</w:t>
      </w:r>
      <w:r w:rsidR="009B73C1">
        <w:rPr>
          <w:rStyle w:val="normaltextrun"/>
          <w:rFonts w:ascii="Calibri" w:hAnsi="Calibri" w:cs="Calibri"/>
          <w:sz w:val="22"/>
          <w:szCs w:val="22"/>
        </w:rPr>
        <w:t xml:space="preserve"> van het lesboek.</w:t>
      </w:r>
      <w:r>
        <w:rPr>
          <w:rStyle w:val="normaltextrun"/>
          <w:rFonts w:ascii="Calibri" w:hAnsi="Calibri" w:cs="Calibri"/>
          <w:sz w:val="22"/>
          <w:szCs w:val="22"/>
        </w:rPr>
        <w:br/>
        <w:t>In deze paragrafen worden veel voorbeelden van onderzoekthema’s gegeven, zoals het doen van onderzoek naar de leefbaarheid van wijken en/of openbare ruimten, de demografische opbouw van wijken of winkelgedrag binnen de woonplaats en buiten de woonplaats. Je bent vrij in het kiezen van een thema, zolang dit maar </w:t>
      </w:r>
      <w:r>
        <w:rPr>
          <w:rStyle w:val="normaltextrun"/>
          <w:rFonts w:ascii="Calibri" w:hAnsi="Calibri" w:cs="Calibri"/>
          <w:b/>
          <w:bCs/>
          <w:sz w:val="22"/>
          <w:szCs w:val="22"/>
        </w:rPr>
        <w:t>aardrijkskundig </w:t>
      </w:r>
      <w:r>
        <w:rPr>
          <w:rStyle w:val="normaltextrun"/>
          <w:rFonts w:ascii="Calibri" w:hAnsi="Calibri" w:cs="Calibri"/>
          <w:sz w:val="22"/>
          <w:szCs w:val="22"/>
        </w:rPr>
        <w:t>is en je het kan onderzoeken binnen je </w:t>
      </w:r>
      <w:r>
        <w:rPr>
          <w:rStyle w:val="normaltextrun"/>
          <w:rFonts w:ascii="Calibri" w:hAnsi="Calibri" w:cs="Calibri"/>
          <w:b/>
          <w:bCs/>
          <w:sz w:val="22"/>
          <w:szCs w:val="22"/>
        </w:rPr>
        <w:t>eigen regio</w:t>
      </w:r>
      <w:r>
        <w:rPr>
          <w:rStyle w:val="normaltextrun"/>
          <w:rFonts w:ascii="Calibri" w:hAnsi="Calibri" w:cs="Calibri"/>
          <w:sz w:val="22"/>
          <w:szCs w:val="22"/>
        </w:rPr>
        <w:t>. </w:t>
      </w:r>
      <w:r>
        <w:rPr>
          <w:rStyle w:val="eop"/>
          <w:rFonts w:ascii="Calibri" w:hAnsi="Calibri" w:cs="Calibri"/>
          <w:sz w:val="22"/>
          <w:szCs w:val="22"/>
        </w:rPr>
        <w:t> </w:t>
      </w:r>
    </w:p>
    <w:p w:rsidR="00901B6E" w:rsidRDefault="00901B6E" w:rsidP="00901B6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Geef eventueel sturing of feedback op de gekozen onderwerpen</w:t>
      </w:r>
    </w:p>
    <w:p w:rsidR="00901B6E" w:rsidRDefault="00901B6E" w:rsidP="00901B6E">
      <w:pPr>
        <w:pStyle w:val="paragraph"/>
        <w:spacing w:before="0" w:beforeAutospacing="0" w:after="0" w:afterAutospacing="0"/>
        <w:textAlignment w:val="baseline"/>
        <w:rPr>
          <w:rFonts w:ascii="Segoe UI" w:hAnsi="Segoe UI" w:cs="Segoe UI"/>
          <w:sz w:val="18"/>
          <w:szCs w:val="18"/>
        </w:rPr>
      </w:pPr>
    </w:p>
    <w:p w:rsidR="00901B6E" w:rsidRPr="00FF1F71" w:rsidRDefault="00901B6E" w:rsidP="00901B6E">
      <w:pPr>
        <w:pStyle w:val="paragraph"/>
        <w:spacing w:before="0" w:beforeAutospacing="0" w:after="0" w:afterAutospacing="0"/>
        <w:textAlignment w:val="baseline"/>
        <w:rPr>
          <w:rFonts w:ascii="Segoe UI" w:hAnsi="Segoe UI" w:cs="Segoe UI"/>
          <w:color w:val="00B050"/>
          <w:sz w:val="18"/>
          <w:szCs w:val="18"/>
        </w:rPr>
      </w:pPr>
      <w:r w:rsidRPr="00FF1F71">
        <w:rPr>
          <w:rStyle w:val="normaltextrun"/>
          <w:rFonts w:ascii="Calibri Light" w:hAnsi="Calibri Light" w:cs="Calibri Light"/>
          <w:color w:val="00B050"/>
          <w:sz w:val="26"/>
          <w:szCs w:val="26"/>
        </w:rPr>
        <w:t>Stap 2: inleiding</w:t>
      </w:r>
      <w:r w:rsidRPr="00FF1F71">
        <w:rPr>
          <w:rStyle w:val="eop"/>
          <w:rFonts w:ascii="Calibri Light" w:hAnsi="Calibri Light" w:cs="Calibri Light"/>
          <w:color w:val="00B050"/>
          <w:sz w:val="26"/>
          <w:szCs w:val="26"/>
        </w:rPr>
        <w:t> </w:t>
      </w:r>
    </w:p>
    <w:p w:rsidR="00901B6E" w:rsidRDefault="00901B6E" w:rsidP="00901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 leerlingen omschrijven in hun inleiding welk onderzoekthema ze hebben gekozen en waarom er voor dit onderzoeksthema is gekozen.  Ze schrijven bijvoorbeeld op wat ze aanspreekt binnen het gekozen onderzoekthema, of het actueel is, of dat ze iets hebben gekozen wat ze vaak tegenkomen in de eigenomgeving.  </w:t>
      </w:r>
    </w:p>
    <w:p w:rsidR="00901B6E" w:rsidRDefault="00901B6E" w:rsidP="00901B6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Het is belangrijk dat er een duidelijke afbakening ontstaat van het gebied. Leerlingen bakenen dit af met een duidelijke omschrijving van grenzen en minimaal 2 kaarten gemaakt m</w:t>
      </w:r>
      <w:r w:rsidR="00FF1F71">
        <w:rPr>
          <w:rStyle w:val="normaltextrun"/>
          <w:rFonts w:ascii="Calibri" w:hAnsi="Calibri" w:cs="Calibri"/>
          <w:sz w:val="22"/>
          <w:szCs w:val="22"/>
        </w:rPr>
        <w:t xml:space="preserve">et behulp van </w:t>
      </w:r>
      <w:r>
        <w:rPr>
          <w:rStyle w:val="normaltextrun"/>
          <w:rFonts w:ascii="Calibri" w:hAnsi="Calibri" w:cs="Calibri"/>
          <w:sz w:val="22"/>
          <w:szCs w:val="22"/>
        </w:rPr>
        <w:t>een GIS.</w:t>
      </w:r>
    </w:p>
    <w:p w:rsidR="00901B6E" w:rsidRDefault="00901B6E" w:rsidP="00901B6E">
      <w:pPr>
        <w:pStyle w:val="paragraph"/>
        <w:spacing w:before="0" w:beforeAutospacing="0" w:after="0" w:afterAutospacing="0"/>
        <w:textAlignment w:val="baseline"/>
        <w:rPr>
          <w:rFonts w:ascii="Segoe UI" w:hAnsi="Segoe UI" w:cs="Segoe UI"/>
          <w:sz w:val="18"/>
          <w:szCs w:val="18"/>
        </w:rPr>
      </w:pPr>
    </w:p>
    <w:p w:rsidR="00901B6E" w:rsidRDefault="00901B6E" w:rsidP="00901B6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Stap 3: hoofdvraag + deelvragen</w:t>
      </w:r>
      <w:r>
        <w:rPr>
          <w:rStyle w:val="eop"/>
          <w:rFonts w:ascii="Calibri Light" w:hAnsi="Calibri Light" w:cs="Calibri Light"/>
          <w:color w:val="2F5496"/>
          <w:sz w:val="26"/>
          <w:szCs w:val="26"/>
        </w:rPr>
        <w:t> </w:t>
      </w:r>
    </w:p>
    <w:p w:rsidR="00901B6E" w:rsidRDefault="002C34B8" w:rsidP="00901B6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De leerlingen stellen een duidelijke en heldere hoofdvraag + deelvragen op. </w:t>
      </w:r>
      <w:r>
        <w:rPr>
          <w:rStyle w:val="normaltextrun"/>
          <w:rFonts w:ascii="Calibri" w:hAnsi="Calibri" w:cs="Calibri"/>
          <w:sz w:val="22"/>
          <w:szCs w:val="22"/>
        </w:rPr>
        <w:br/>
        <w:t>Over het</w:t>
      </w:r>
      <w:r w:rsidR="00901B6E">
        <w:rPr>
          <w:rStyle w:val="normaltextrun"/>
          <w:rFonts w:ascii="Calibri" w:hAnsi="Calibri" w:cs="Calibri"/>
          <w:sz w:val="22"/>
          <w:szCs w:val="22"/>
        </w:rPr>
        <w:t xml:space="preserve"> onderwerp ga</w:t>
      </w:r>
      <w:r>
        <w:rPr>
          <w:rStyle w:val="normaltextrun"/>
          <w:rFonts w:ascii="Calibri" w:hAnsi="Calibri" w:cs="Calibri"/>
          <w:sz w:val="22"/>
          <w:szCs w:val="22"/>
        </w:rPr>
        <w:t>an ze</w:t>
      </w:r>
      <w:r w:rsidR="00901B6E">
        <w:rPr>
          <w:rStyle w:val="normaltextrun"/>
          <w:rFonts w:ascii="Calibri" w:hAnsi="Calibri" w:cs="Calibri"/>
          <w:sz w:val="22"/>
          <w:szCs w:val="22"/>
        </w:rPr>
        <w:t xml:space="preserve"> een onderzoeksvraag stellen die aardrijkskundig is: de </w:t>
      </w:r>
      <w:r w:rsidR="00901B6E">
        <w:rPr>
          <w:rStyle w:val="normaltextrun"/>
          <w:rFonts w:ascii="Calibri" w:hAnsi="Calibri" w:cs="Calibri"/>
          <w:b/>
          <w:bCs/>
          <w:sz w:val="22"/>
          <w:szCs w:val="22"/>
        </w:rPr>
        <w:t>hoofdvraag</w:t>
      </w:r>
      <w:r w:rsidR="00901B6E">
        <w:rPr>
          <w:rStyle w:val="normaltextrun"/>
          <w:rFonts w:ascii="Calibri" w:hAnsi="Calibri" w:cs="Calibri"/>
          <w:sz w:val="22"/>
          <w:szCs w:val="22"/>
        </w:rPr>
        <w:t>. </w:t>
      </w:r>
      <w:r>
        <w:rPr>
          <w:rStyle w:val="normaltextrun"/>
          <w:rFonts w:ascii="Calibri" w:hAnsi="Calibri" w:cs="Calibri"/>
          <w:sz w:val="22"/>
          <w:szCs w:val="22"/>
        </w:rPr>
        <w:t>Vervolgens moeten hier</w:t>
      </w:r>
      <w:r w:rsidR="00901B6E">
        <w:rPr>
          <w:rStyle w:val="normaltextrun"/>
          <w:rFonts w:ascii="Calibri" w:hAnsi="Calibri" w:cs="Calibri"/>
          <w:sz w:val="22"/>
          <w:szCs w:val="22"/>
        </w:rPr>
        <w:t> </w:t>
      </w:r>
      <w:r w:rsidR="00901B6E">
        <w:rPr>
          <w:rStyle w:val="normaltextrun"/>
          <w:rFonts w:ascii="Calibri" w:hAnsi="Calibri" w:cs="Calibri"/>
          <w:b/>
          <w:bCs/>
          <w:sz w:val="22"/>
          <w:szCs w:val="22"/>
        </w:rPr>
        <w:t>minimaal vier</w:t>
      </w:r>
      <w:r w:rsidR="00901B6E">
        <w:rPr>
          <w:rStyle w:val="normaltextrun"/>
          <w:rFonts w:ascii="Calibri" w:hAnsi="Calibri" w:cs="Calibri"/>
          <w:sz w:val="22"/>
          <w:szCs w:val="22"/>
        </w:rPr>
        <w:t> </w:t>
      </w:r>
      <w:r w:rsidR="00901B6E">
        <w:rPr>
          <w:rStyle w:val="normaltextrun"/>
          <w:rFonts w:ascii="Calibri" w:hAnsi="Calibri" w:cs="Calibri"/>
          <w:b/>
          <w:bCs/>
          <w:sz w:val="22"/>
          <w:szCs w:val="22"/>
        </w:rPr>
        <w:t>deelvragen</w:t>
      </w:r>
      <w:r>
        <w:rPr>
          <w:rStyle w:val="normaltextrun"/>
          <w:rFonts w:ascii="Calibri" w:hAnsi="Calibri" w:cs="Calibri"/>
          <w:sz w:val="22"/>
          <w:szCs w:val="22"/>
        </w:rPr>
        <w:t> bij worden opgesteld</w:t>
      </w:r>
      <w:r w:rsidR="00901B6E">
        <w:rPr>
          <w:rStyle w:val="normaltextrun"/>
          <w:rFonts w:ascii="Calibri" w:hAnsi="Calibri" w:cs="Calibri"/>
          <w:sz w:val="22"/>
          <w:szCs w:val="22"/>
        </w:rPr>
        <w:t>. Deze deelvragen </w:t>
      </w:r>
      <w:r>
        <w:rPr>
          <w:rStyle w:val="normaltextrun"/>
          <w:rFonts w:ascii="Calibri" w:hAnsi="Calibri" w:cs="Calibri"/>
          <w:sz w:val="22"/>
          <w:szCs w:val="22"/>
        </w:rPr>
        <w:t xml:space="preserve">moeten duidelijk voortkomen </w:t>
      </w:r>
      <w:r w:rsidR="00901B6E">
        <w:rPr>
          <w:rStyle w:val="normaltextrun"/>
          <w:rFonts w:ascii="Calibri" w:hAnsi="Calibri" w:cs="Calibri"/>
          <w:sz w:val="22"/>
          <w:szCs w:val="22"/>
        </w:rPr>
        <w:t xml:space="preserve"> o</w:t>
      </w:r>
      <w:r>
        <w:rPr>
          <w:rStyle w:val="normaltextrun"/>
          <w:rFonts w:ascii="Calibri" w:hAnsi="Calibri" w:cs="Calibri"/>
          <w:sz w:val="22"/>
          <w:szCs w:val="22"/>
        </w:rPr>
        <w:t xml:space="preserve">m de hoofdvraag uiteindelijk te </w:t>
      </w:r>
      <w:r w:rsidR="00901B6E">
        <w:rPr>
          <w:rStyle w:val="normaltextrun"/>
          <w:rFonts w:ascii="Calibri" w:hAnsi="Calibri" w:cs="Calibri"/>
          <w:sz w:val="22"/>
          <w:szCs w:val="22"/>
        </w:rPr>
        <w:t>beantwoorden. </w:t>
      </w:r>
      <w:r>
        <w:rPr>
          <w:rStyle w:val="normaltextrun"/>
          <w:rFonts w:ascii="Calibri" w:hAnsi="Calibri" w:cs="Calibri"/>
          <w:sz w:val="22"/>
          <w:szCs w:val="22"/>
        </w:rPr>
        <w:t xml:space="preserve"> De vragen mogen niet al te beantwoorden zijn of met een Ja of Nee te beantwoorden zijn. Leerlingen kunnen de volgende video gebruiken voor extra uitleg:</w:t>
      </w:r>
      <w:r>
        <w:rPr>
          <w:rFonts w:ascii="Segoe UI" w:hAnsi="Segoe UI" w:cs="Segoe UI"/>
          <w:sz w:val="18"/>
          <w:szCs w:val="18"/>
        </w:rPr>
        <w:t xml:space="preserve"> </w:t>
      </w:r>
      <w:r w:rsidR="00901B6E">
        <w:rPr>
          <w:rStyle w:val="normaltextrun"/>
          <w:rFonts w:ascii="Calibri" w:hAnsi="Calibri" w:cs="Calibri"/>
          <w:i/>
          <w:iCs/>
          <w:color w:val="000000"/>
        </w:rPr>
        <w:t> </w:t>
      </w:r>
      <w:hyperlink r:id="rId8" w:tgtFrame="_blank" w:history="1">
        <w:r w:rsidR="00901B6E">
          <w:rPr>
            <w:rStyle w:val="normaltextrun"/>
            <w:rFonts w:ascii="Calibri" w:hAnsi="Calibri" w:cs="Calibri"/>
            <w:color w:val="0000FF"/>
            <w:sz w:val="22"/>
            <w:szCs w:val="22"/>
            <w:u w:val="single"/>
          </w:rPr>
          <w:t>https://www.youtube.com/watch?v=166JRAfIHn0</w:t>
        </w:r>
      </w:hyperlink>
      <w:r w:rsidR="00901B6E">
        <w:rPr>
          <w:rStyle w:val="normaltextrun"/>
          <w:rFonts w:ascii="Calibri" w:hAnsi="Calibri" w:cs="Calibri"/>
          <w:sz w:val="22"/>
          <w:szCs w:val="22"/>
        </w:rPr>
        <w:t> </w:t>
      </w:r>
      <w:r w:rsidR="00901B6E">
        <w:rPr>
          <w:rStyle w:val="eop"/>
          <w:rFonts w:ascii="Calibri" w:hAnsi="Calibri" w:cs="Calibri"/>
          <w:sz w:val="22"/>
          <w:szCs w:val="22"/>
        </w:rPr>
        <w:t> </w:t>
      </w:r>
    </w:p>
    <w:p w:rsidR="002C34B8" w:rsidRDefault="002C34B8" w:rsidP="00901B6E">
      <w:pPr>
        <w:pStyle w:val="paragraph"/>
        <w:spacing w:before="0" w:beforeAutospacing="0" w:after="0" w:afterAutospacing="0"/>
        <w:textAlignment w:val="baseline"/>
        <w:rPr>
          <w:rFonts w:ascii="Segoe UI" w:hAnsi="Segoe UI" w:cs="Segoe UI"/>
          <w:sz w:val="18"/>
          <w:szCs w:val="18"/>
        </w:rPr>
      </w:pPr>
    </w:p>
    <w:p w:rsidR="00901B6E" w:rsidRDefault="00901B6E" w:rsidP="00901B6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Stap 4: hypothese</w:t>
      </w:r>
      <w:r>
        <w:rPr>
          <w:rStyle w:val="eop"/>
          <w:rFonts w:ascii="Calibri Light" w:hAnsi="Calibri Light" w:cs="Calibri Light"/>
          <w:color w:val="2F5496"/>
          <w:sz w:val="26"/>
          <w:szCs w:val="26"/>
        </w:rPr>
        <w:t> </w:t>
      </w:r>
    </w:p>
    <w:p w:rsidR="00901B6E" w:rsidRPr="00FF1F71" w:rsidRDefault="00FF1F71" w:rsidP="00901B6E">
      <w:pPr>
        <w:pStyle w:val="paragraph"/>
        <w:spacing w:before="0" w:beforeAutospacing="0" w:after="0" w:afterAutospacing="0"/>
        <w:textAlignment w:val="baseline"/>
        <w:rPr>
          <w:rStyle w:val="eop"/>
          <w:rFonts w:asciiTheme="minorHAnsi" w:hAnsiTheme="minorHAnsi" w:cstheme="minorHAnsi"/>
          <w:color w:val="000000"/>
          <w:sz w:val="22"/>
        </w:rPr>
      </w:pPr>
      <w:r>
        <w:rPr>
          <w:rStyle w:val="normaltextrun"/>
          <w:rFonts w:asciiTheme="minorHAnsi" w:hAnsiTheme="minorHAnsi" w:cstheme="minorHAnsi"/>
          <w:color w:val="000000"/>
          <w:sz w:val="22"/>
        </w:rPr>
        <w:t xml:space="preserve">Voordat de leerlingen gaan onderzoeken dienen zij een hypothese op te stellen. De leerlingen noteren het antwoord op de hoofdvraag hoe zij denken dat deze gaat zijn. </w:t>
      </w:r>
      <w:r w:rsidR="00901B6E" w:rsidRPr="00FF1F71">
        <w:rPr>
          <w:rStyle w:val="normaltextrun"/>
          <w:rFonts w:asciiTheme="minorHAnsi" w:hAnsiTheme="minorHAnsi" w:cstheme="minorHAnsi"/>
          <w:color w:val="000000"/>
          <w:sz w:val="22"/>
        </w:rPr>
        <w:t>. Zo’n voorlopig, te verwachten, mogelijk antwoord noem je een </w:t>
      </w:r>
      <w:r w:rsidR="00901B6E" w:rsidRPr="00FF1F71">
        <w:rPr>
          <w:rStyle w:val="normaltextrun"/>
          <w:rFonts w:asciiTheme="minorHAnsi" w:hAnsiTheme="minorHAnsi" w:cstheme="minorHAnsi"/>
          <w:b/>
          <w:bCs/>
          <w:color w:val="000000"/>
          <w:sz w:val="22"/>
        </w:rPr>
        <w:t>hypothese</w:t>
      </w:r>
      <w:r w:rsidR="00901B6E" w:rsidRPr="00FF1F71">
        <w:rPr>
          <w:rStyle w:val="normaltextrun"/>
          <w:rFonts w:asciiTheme="minorHAnsi" w:hAnsiTheme="minorHAnsi" w:cstheme="minorHAnsi"/>
          <w:color w:val="000000"/>
          <w:sz w:val="22"/>
        </w:rPr>
        <w:t>. </w:t>
      </w:r>
      <w:r>
        <w:rPr>
          <w:rStyle w:val="normaltextrun"/>
          <w:rFonts w:asciiTheme="minorHAnsi" w:hAnsiTheme="minorHAnsi" w:cstheme="minorHAnsi"/>
          <w:color w:val="000000"/>
          <w:sz w:val="22"/>
        </w:rPr>
        <w:t>Als het onderzoek afgerond is, kijken de leerlingen</w:t>
      </w:r>
      <w:r w:rsidR="00901B6E" w:rsidRPr="00FF1F71">
        <w:rPr>
          <w:rStyle w:val="normaltextrun"/>
          <w:rFonts w:asciiTheme="minorHAnsi" w:hAnsiTheme="minorHAnsi" w:cstheme="minorHAnsi"/>
          <w:color w:val="000000"/>
          <w:sz w:val="22"/>
        </w:rPr>
        <w:t xml:space="preserve"> of het werkelijke</w:t>
      </w:r>
      <w:r>
        <w:rPr>
          <w:rStyle w:val="normaltextrun"/>
          <w:rFonts w:asciiTheme="minorHAnsi" w:hAnsiTheme="minorHAnsi" w:cstheme="minorHAnsi"/>
          <w:color w:val="000000"/>
          <w:sz w:val="22"/>
        </w:rPr>
        <w:t xml:space="preserve"> antwoord overeenkomt met wat zij</w:t>
      </w:r>
      <w:r w:rsidR="00901B6E" w:rsidRPr="00FF1F71">
        <w:rPr>
          <w:rStyle w:val="normaltextrun"/>
          <w:rFonts w:asciiTheme="minorHAnsi" w:hAnsiTheme="minorHAnsi" w:cstheme="minorHAnsi"/>
          <w:color w:val="000000"/>
          <w:sz w:val="22"/>
        </w:rPr>
        <w:t xml:space="preserve"> had</w:t>
      </w:r>
      <w:r>
        <w:rPr>
          <w:rStyle w:val="normaltextrun"/>
          <w:rFonts w:asciiTheme="minorHAnsi" w:hAnsiTheme="minorHAnsi" w:cstheme="minorHAnsi"/>
          <w:color w:val="000000"/>
          <w:sz w:val="22"/>
        </w:rPr>
        <w:t>den</w:t>
      </w:r>
      <w:r w:rsidR="00901B6E" w:rsidRPr="00FF1F71">
        <w:rPr>
          <w:rStyle w:val="normaltextrun"/>
          <w:rFonts w:asciiTheme="minorHAnsi" w:hAnsiTheme="minorHAnsi" w:cstheme="minorHAnsi"/>
          <w:color w:val="000000"/>
          <w:sz w:val="22"/>
        </w:rPr>
        <w:t xml:space="preserve"> verwacht. </w:t>
      </w:r>
      <w:r w:rsidR="00901B6E" w:rsidRPr="00FF1F71">
        <w:rPr>
          <w:rStyle w:val="eop"/>
          <w:rFonts w:asciiTheme="minorHAnsi" w:hAnsiTheme="minorHAnsi" w:cstheme="minorHAnsi"/>
          <w:color w:val="000000"/>
          <w:sz w:val="22"/>
        </w:rPr>
        <w:t> </w:t>
      </w:r>
    </w:p>
    <w:p w:rsidR="002570FB" w:rsidRDefault="002570FB" w:rsidP="00901B6E">
      <w:pPr>
        <w:pStyle w:val="paragraph"/>
        <w:spacing w:before="0" w:beforeAutospacing="0" w:after="0" w:afterAutospacing="0"/>
        <w:textAlignment w:val="baseline"/>
        <w:rPr>
          <w:rFonts w:ascii="Segoe UI" w:hAnsi="Segoe UI" w:cs="Segoe UI"/>
          <w:sz w:val="18"/>
          <w:szCs w:val="18"/>
        </w:rPr>
      </w:pPr>
    </w:p>
    <w:p w:rsidR="00901B6E" w:rsidRDefault="00901B6E" w:rsidP="00901B6E">
      <w:pPr>
        <w:pStyle w:val="paragraph"/>
        <w:spacing w:before="0" w:beforeAutospacing="0" w:after="0" w:afterAutospacing="0"/>
        <w:textAlignment w:val="baseline"/>
        <w:rPr>
          <w:rStyle w:val="eop"/>
          <w:rFonts w:ascii="Calibri Light" w:hAnsi="Calibri Light" w:cs="Calibri Light"/>
          <w:color w:val="2F5496"/>
          <w:sz w:val="26"/>
          <w:szCs w:val="26"/>
        </w:rPr>
      </w:pPr>
      <w:r>
        <w:rPr>
          <w:rStyle w:val="normaltextrun"/>
          <w:rFonts w:ascii="Calibri Light" w:hAnsi="Calibri Light" w:cs="Calibri Light"/>
          <w:color w:val="2F5496"/>
          <w:sz w:val="26"/>
          <w:szCs w:val="26"/>
        </w:rPr>
        <w:t>Stap 5: onderzoeksplan</w:t>
      </w:r>
      <w:r>
        <w:rPr>
          <w:rStyle w:val="eop"/>
          <w:rFonts w:ascii="Calibri Light" w:hAnsi="Calibri Light" w:cs="Calibri Light"/>
          <w:color w:val="2F5496"/>
          <w:sz w:val="26"/>
          <w:szCs w:val="26"/>
        </w:rPr>
        <w:t> </w:t>
      </w:r>
    </w:p>
    <w:p w:rsidR="008D0903" w:rsidRPr="008D0903" w:rsidRDefault="008D0903" w:rsidP="00901B6E">
      <w:pPr>
        <w:pStyle w:val="paragraph"/>
        <w:spacing w:before="0" w:beforeAutospacing="0" w:after="0" w:afterAutospacing="0"/>
        <w:textAlignment w:val="baseline"/>
        <w:rPr>
          <w:rFonts w:asciiTheme="minorHAnsi" w:hAnsiTheme="minorHAnsi" w:cstheme="minorHAnsi"/>
          <w:sz w:val="22"/>
          <w:szCs w:val="18"/>
        </w:rPr>
      </w:pPr>
      <w:r>
        <w:rPr>
          <w:rStyle w:val="eop"/>
          <w:rFonts w:asciiTheme="minorHAnsi" w:hAnsiTheme="minorHAnsi" w:cstheme="minorHAnsi"/>
          <w:sz w:val="22"/>
          <w:szCs w:val="26"/>
        </w:rPr>
        <w:t>De leerlingen stellen een onderzoeksplan op. Hierin komt te sta</w:t>
      </w:r>
      <w:r w:rsidR="00DE4361">
        <w:rPr>
          <w:rStyle w:val="eop"/>
          <w:rFonts w:asciiTheme="minorHAnsi" w:hAnsiTheme="minorHAnsi" w:cstheme="minorHAnsi"/>
          <w:sz w:val="22"/>
          <w:szCs w:val="26"/>
        </w:rPr>
        <w:t>an:</w:t>
      </w:r>
      <w:r w:rsidR="00DE4361">
        <w:rPr>
          <w:rStyle w:val="eop"/>
          <w:rFonts w:asciiTheme="minorHAnsi" w:hAnsiTheme="minorHAnsi" w:cstheme="minorHAnsi"/>
          <w:sz w:val="22"/>
          <w:szCs w:val="26"/>
        </w:rPr>
        <w:br/>
        <w:t>1-Beschrijving per deelvraag</w:t>
      </w:r>
      <w:r>
        <w:rPr>
          <w:rStyle w:val="eop"/>
          <w:rFonts w:asciiTheme="minorHAnsi" w:hAnsiTheme="minorHAnsi" w:cstheme="minorHAnsi"/>
          <w:sz w:val="22"/>
          <w:szCs w:val="26"/>
        </w:rPr>
        <w:t xml:space="preserve"> wat zij gaan doen ( minimaal </w:t>
      </w:r>
      <w:r w:rsidR="00DE4361">
        <w:rPr>
          <w:rStyle w:val="eop"/>
          <w:rFonts w:asciiTheme="minorHAnsi" w:hAnsiTheme="minorHAnsi" w:cstheme="minorHAnsi"/>
          <w:sz w:val="22"/>
          <w:szCs w:val="26"/>
        </w:rPr>
        <w:t>50 woorden per deelvraag)</w:t>
      </w:r>
      <w:r w:rsidR="00DE4361">
        <w:rPr>
          <w:rStyle w:val="eop"/>
          <w:rFonts w:asciiTheme="minorHAnsi" w:hAnsiTheme="minorHAnsi" w:cstheme="minorHAnsi"/>
          <w:sz w:val="22"/>
          <w:szCs w:val="26"/>
        </w:rPr>
        <w:br/>
        <w:t>2-Beschrijving per deelvraag</w:t>
      </w:r>
      <w:r>
        <w:rPr>
          <w:rStyle w:val="eop"/>
          <w:rFonts w:asciiTheme="minorHAnsi" w:hAnsiTheme="minorHAnsi" w:cstheme="minorHAnsi"/>
          <w:sz w:val="22"/>
          <w:szCs w:val="26"/>
        </w:rPr>
        <w:t xml:space="preserve"> hoe zij dit gaan doen (mi</w:t>
      </w:r>
      <w:r w:rsidR="00DE4361">
        <w:rPr>
          <w:rStyle w:val="eop"/>
          <w:rFonts w:asciiTheme="minorHAnsi" w:hAnsiTheme="minorHAnsi" w:cstheme="minorHAnsi"/>
          <w:sz w:val="22"/>
          <w:szCs w:val="26"/>
        </w:rPr>
        <w:t>nimaal 25 woorden per deelvraag)</w:t>
      </w:r>
      <w:r>
        <w:rPr>
          <w:rStyle w:val="eop"/>
          <w:rFonts w:asciiTheme="minorHAnsi" w:hAnsiTheme="minorHAnsi" w:cstheme="minorHAnsi"/>
          <w:sz w:val="22"/>
          <w:szCs w:val="26"/>
        </w:rPr>
        <w:br/>
        <w:t xml:space="preserve">3- Methodes zoals vragenlijsten, enquêtes, literatuuronderzoek, etc. uitgewerkt. </w:t>
      </w:r>
      <w:r>
        <w:rPr>
          <w:rStyle w:val="eop"/>
          <w:rFonts w:asciiTheme="minorHAnsi" w:hAnsiTheme="minorHAnsi" w:cstheme="minorHAnsi"/>
          <w:sz w:val="22"/>
          <w:szCs w:val="26"/>
        </w:rPr>
        <w:br/>
        <w:t>4-Literatuurlijst waar zij informatie vandaan gaan halen volgens de APA richtlijnen.</w:t>
      </w:r>
      <w:r>
        <w:rPr>
          <w:rStyle w:val="eop"/>
          <w:rFonts w:asciiTheme="minorHAnsi" w:hAnsiTheme="minorHAnsi" w:cstheme="minorHAnsi"/>
          <w:sz w:val="22"/>
          <w:szCs w:val="26"/>
        </w:rPr>
        <w:br/>
        <w:t>(Er dient zowel literatuur als praktijkonderzoek gedaan te worden).</w:t>
      </w:r>
      <w:r>
        <w:rPr>
          <w:rStyle w:val="eop"/>
          <w:rFonts w:asciiTheme="minorHAnsi" w:hAnsiTheme="minorHAnsi" w:cstheme="minorHAnsi"/>
          <w:sz w:val="22"/>
          <w:szCs w:val="26"/>
        </w:rPr>
        <w:br/>
      </w:r>
    </w:p>
    <w:p w:rsidR="008D0903" w:rsidRDefault="008D0903" w:rsidP="008D0903">
      <w:pPr>
        <w:spacing w:after="0" w:line="240" w:lineRule="auto"/>
        <w:textAlignment w:val="baseline"/>
        <w:rPr>
          <w:rFonts w:ascii="Calibri Light" w:eastAsia="Times New Roman" w:hAnsi="Calibri Light" w:cs="Calibri Light"/>
          <w:color w:val="2F5496"/>
          <w:sz w:val="32"/>
          <w:szCs w:val="32"/>
          <w:lang w:eastAsia="nl-NL"/>
        </w:rPr>
      </w:pPr>
    </w:p>
    <w:p w:rsidR="008D0903" w:rsidRDefault="008D0903" w:rsidP="008D0903">
      <w:pPr>
        <w:spacing w:after="0" w:line="240" w:lineRule="auto"/>
        <w:textAlignment w:val="baseline"/>
        <w:rPr>
          <w:rFonts w:ascii="Calibri Light" w:eastAsia="Times New Roman" w:hAnsi="Calibri Light" w:cs="Calibri Light"/>
          <w:color w:val="2F5496"/>
          <w:sz w:val="32"/>
          <w:szCs w:val="32"/>
          <w:lang w:eastAsia="nl-NL"/>
        </w:rPr>
      </w:pPr>
    </w:p>
    <w:p w:rsidR="008D0903" w:rsidRDefault="008D0903" w:rsidP="008D0903">
      <w:pPr>
        <w:spacing w:after="0" w:line="240" w:lineRule="auto"/>
        <w:textAlignment w:val="baseline"/>
        <w:rPr>
          <w:rFonts w:ascii="Calibri Light" w:eastAsia="Times New Roman" w:hAnsi="Calibri Light" w:cs="Calibri Light"/>
          <w:color w:val="2F5496"/>
          <w:sz w:val="32"/>
          <w:szCs w:val="32"/>
          <w:lang w:eastAsia="nl-NL"/>
        </w:rPr>
      </w:pPr>
    </w:p>
    <w:p w:rsidR="008D0903" w:rsidRDefault="008D0903"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Pr="00DD5E75" w:rsidRDefault="00DD5E75" w:rsidP="00DD5E75">
      <w:pPr>
        <w:pStyle w:val="Kop2"/>
        <w:rPr>
          <w:color w:val="FF0000"/>
        </w:rPr>
      </w:pPr>
      <w:bookmarkStart w:id="0" w:name="_Toc36645976"/>
      <w:r w:rsidRPr="00DD5E75">
        <w:rPr>
          <w:color w:val="FF0000"/>
        </w:rPr>
        <w:t>Stap 6: uitvoeren onderzoek</w:t>
      </w:r>
      <w:bookmarkEnd w:id="0"/>
      <w:r w:rsidR="00C938D8">
        <w:rPr>
          <w:color w:val="FF0000"/>
        </w:rPr>
        <w:t xml:space="preserve"> </w:t>
      </w:r>
    </w:p>
    <w:p w:rsidR="00DD5E75" w:rsidRDefault="00C938D8" w:rsidP="00DD5E75">
      <w:r>
        <w:t xml:space="preserve">De leerlingen gaan in deze week </w:t>
      </w:r>
      <w:r w:rsidR="008F42C0">
        <w:t>het onderzoeksplan uit stap 5 uitvoeren. De leerlingen krijgen weer doen dit buiten de lestijden om. Alle onderzoeken worden deze lesweek uitgevoerd. De leerlingen kunnen eventueel om ondersteuning of feedback vragen. De bevindingen worden verwerkt in stap 7.</w:t>
      </w:r>
    </w:p>
    <w:p w:rsidR="00DD5E75" w:rsidRPr="00DD5E75" w:rsidRDefault="00DD5E75" w:rsidP="00DD5E75">
      <w:pPr>
        <w:pStyle w:val="Kop2"/>
        <w:rPr>
          <w:color w:val="FF0000"/>
        </w:rPr>
      </w:pPr>
      <w:bookmarkStart w:id="1" w:name="_Toc36645977"/>
      <w:r w:rsidRPr="00DD5E75">
        <w:rPr>
          <w:color w:val="FF0000"/>
        </w:rPr>
        <w:t>Stap 7: resultaten verwerken</w:t>
      </w:r>
      <w:bookmarkEnd w:id="1"/>
    </w:p>
    <w:p w:rsidR="00F754A1" w:rsidRDefault="00F754A1" w:rsidP="00DD5E75">
      <w:r>
        <w:t xml:space="preserve">De leerlingen hebben in lesweek 3 het onderzoeksplan uitgevoerd. Hieruit is veel data voortgekomen en deze gaan de leerlingen verwerken in het verslag. Het is nog NIET toegestaan conclusies te trekken.  Verder moeten de leerlingen bepaalde vakinhoud tonen die terug te zien is in de leerdoelen en de rubric (figuur 2). </w:t>
      </w:r>
      <w:r w:rsidR="007207BC">
        <w:t xml:space="preserve">De gevonden informatie moet verwerkt worden in goed lopende tekst in eigen woorden. </w:t>
      </w:r>
      <w:r w:rsidR="00AE02C1">
        <w:t xml:space="preserve"> De leerling mag gebruiken:</w:t>
      </w:r>
      <w:r w:rsidR="00AE02C1">
        <w:br/>
        <w:t>-De GIS programma’s op de Wikiwijs om gevonden informatie in kaart te brengen</w:t>
      </w:r>
      <w:r w:rsidR="00AE02C1">
        <w:br/>
        <w:t xml:space="preserve">-Tabellen </w:t>
      </w:r>
      <w:r w:rsidR="00AE02C1">
        <w:br/>
        <w:t xml:space="preserve">-Grafiek </w:t>
      </w:r>
      <w:r w:rsidR="00AE02C1">
        <w:br/>
        <w:t>-Samenvatten.</w:t>
      </w:r>
      <w:r w:rsidR="00AE02C1">
        <w:br/>
        <w:t xml:space="preserve">Alle gegevens staan vermeld onder de bijbehorende deelvraag. </w:t>
      </w:r>
    </w:p>
    <w:p w:rsidR="00DD5E75" w:rsidRDefault="00DD5E75" w:rsidP="00DD5E75">
      <w:pPr>
        <w:pStyle w:val="Kop2"/>
        <w:rPr>
          <w:color w:val="FF0000"/>
        </w:rPr>
      </w:pPr>
      <w:bookmarkStart w:id="2" w:name="_Toc36645978"/>
      <w:r w:rsidRPr="00DD5E75">
        <w:rPr>
          <w:color w:val="FF0000"/>
        </w:rPr>
        <w:t xml:space="preserve">Stap 8: </w:t>
      </w:r>
      <w:bookmarkEnd w:id="2"/>
      <w:r w:rsidRPr="00DD5E75">
        <w:rPr>
          <w:color w:val="FF0000"/>
        </w:rPr>
        <w:t>Conclusies trekken in je video</w:t>
      </w:r>
    </w:p>
    <w:p w:rsidR="00BD256F" w:rsidRDefault="00AE02C1" w:rsidP="00AE02C1">
      <w:pPr>
        <w:rPr>
          <w:szCs w:val="16"/>
        </w:rPr>
      </w:pPr>
      <w:r>
        <w:t>Normaal gesproken trek je tijdens een onderzoeksverslag de conclusie in het verslag. Tijdens dit P.O. gaan de leerlingen de conclusies verwerken in een PowerPoint of GoogleSlides. Deze presentaties gaan vervolgens opgenomen worden(Zie Wikiwijs: lesweek 4 uitleg video). Tijdens deze presentatie komt duidelijk naar voren:</w:t>
      </w:r>
      <w:r>
        <w:br/>
      </w:r>
      <w:r>
        <w:rPr>
          <w:szCs w:val="16"/>
        </w:rPr>
        <w:t>1-Welke buurt(en) er zijn</w:t>
      </w:r>
      <w:r w:rsidRPr="00AE02C1">
        <w:rPr>
          <w:szCs w:val="16"/>
        </w:rPr>
        <w:t xml:space="preserve"> gekozen?</w:t>
      </w:r>
      <w:r>
        <w:rPr>
          <w:szCs w:val="16"/>
        </w:rPr>
        <w:t xml:space="preserve"> (inclusief kaarten)</w:t>
      </w:r>
      <w:r w:rsidRPr="00AE02C1">
        <w:rPr>
          <w:szCs w:val="16"/>
        </w:rPr>
        <w:br/>
        <w:t>2-Wat ga</w:t>
      </w:r>
      <w:r>
        <w:rPr>
          <w:szCs w:val="16"/>
        </w:rPr>
        <w:t xml:space="preserve">at de leerling </w:t>
      </w:r>
      <w:r w:rsidRPr="00AE02C1">
        <w:rPr>
          <w:szCs w:val="16"/>
        </w:rPr>
        <w:t xml:space="preserve">de kijker leren over </w:t>
      </w:r>
      <w:r>
        <w:rPr>
          <w:szCs w:val="16"/>
        </w:rPr>
        <w:t>de buurt(en)/wijk(en)</w:t>
      </w:r>
      <w:r w:rsidRPr="00AE02C1">
        <w:rPr>
          <w:szCs w:val="16"/>
        </w:rPr>
        <w:br/>
        <w:t>3-2 onderzoeksmethode minimaal 1 literatuur en 1 praktijk</w:t>
      </w:r>
      <w:r>
        <w:rPr>
          <w:szCs w:val="16"/>
        </w:rPr>
        <w:t xml:space="preserve"> gepresenteerd.</w:t>
      </w:r>
      <w:r w:rsidRPr="00AE02C1">
        <w:rPr>
          <w:szCs w:val="16"/>
        </w:rPr>
        <w:br/>
        <w:t>4-Feiten en cijfers over de buurten</w:t>
      </w:r>
      <w:r>
        <w:rPr>
          <w:szCs w:val="16"/>
        </w:rPr>
        <w:t>/wijken</w:t>
      </w:r>
      <w:r w:rsidRPr="00AE02C1">
        <w:rPr>
          <w:szCs w:val="16"/>
        </w:rPr>
        <w:t xml:space="preserve"> (minimaal 6 per buurt)</w:t>
      </w:r>
      <w:r>
        <w:rPr>
          <w:szCs w:val="16"/>
        </w:rPr>
        <w:t xml:space="preserve"> </w:t>
      </w:r>
      <w:r w:rsidRPr="00AE02C1">
        <w:rPr>
          <w:szCs w:val="16"/>
        </w:rPr>
        <w:br/>
        <w:t>5-Conclusies + antwoord op hoofdvraag + deelvragen</w:t>
      </w:r>
      <w:r w:rsidR="00BD256F">
        <w:rPr>
          <w:szCs w:val="16"/>
        </w:rPr>
        <w:t>+ check hypothese</w:t>
      </w:r>
      <w:r w:rsidRPr="00AE02C1">
        <w:rPr>
          <w:szCs w:val="16"/>
        </w:rPr>
        <w:t xml:space="preserve"> met daarin:</w:t>
      </w:r>
      <w:r w:rsidRPr="00AE02C1">
        <w:rPr>
          <w:szCs w:val="16"/>
        </w:rPr>
        <w:br/>
      </w:r>
      <w:r w:rsidR="00BD256F">
        <w:rPr>
          <w:szCs w:val="16"/>
        </w:rPr>
        <w:t>*</w:t>
      </w:r>
      <w:r w:rsidRPr="00AE02C1">
        <w:rPr>
          <w:szCs w:val="16"/>
        </w:rPr>
        <w:t>De leerlingen vat in minimaal 100 woorden</w:t>
      </w:r>
      <w:r>
        <w:rPr>
          <w:szCs w:val="16"/>
        </w:rPr>
        <w:t xml:space="preserve"> (gesproken)</w:t>
      </w:r>
      <w:r w:rsidRPr="00AE02C1">
        <w:rPr>
          <w:szCs w:val="16"/>
        </w:rPr>
        <w:t xml:space="preserve"> samen welke factoren meespelend zijn voor een veilige leefomgeving  of De leerling vat in minimaal 100 woorden</w:t>
      </w:r>
      <w:r>
        <w:rPr>
          <w:szCs w:val="16"/>
        </w:rPr>
        <w:t xml:space="preserve"> (gesproken)</w:t>
      </w:r>
      <w:r w:rsidRPr="00AE02C1">
        <w:rPr>
          <w:szCs w:val="16"/>
        </w:rPr>
        <w:t xml:space="preserve"> samen welke factoren zorgen voor een sociale cohesie in hun buurt/wijk.</w:t>
      </w:r>
      <w:r>
        <w:rPr>
          <w:szCs w:val="16"/>
        </w:rPr>
        <w:t xml:space="preserve"> </w:t>
      </w:r>
      <w:r>
        <w:rPr>
          <w:szCs w:val="16"/>
        </w:rPr>
        <w:br/>
      </w:r>
      <w:r w:rsidR="00BD256F">
        <w:rPr>
          <w:szCs w:val="16"/>
        </w:rPr>
        <w:t>*</w:t>
      </w:r>
      <w:r w:rsidRPr="00AE02C1">
        <w:rPr>
          <w:szCs w:val="16"/>
        </w:rPr>
        <w:t>Uitleg waarom het buurtprofiel wordt beïnvloed door woningkenmerken of bewonerskenmerken.</w:t>
      </w:r>
    </w:p>
    <w:p w:rsidR="00BD256F" w:rsidRPr="00BD256F" w:rsidRDefault="00BD256F" w:rsidP="00AE02C1">
      <w:pPr>
        <w:rPr>
          <w:szCs w:val="16"/>
        </w:rPr>
      </w:pPr>
      <w:r>
        <w:rPr>
          <w:szCs w:val="16"/>
        </w:rPr>
        <w:t>De voorwaarden van de kennisclip zijn tevens terug te vinden in de</w:t>
      </w:r>
      <w:r w:rsidR="00717D5E">
        <w:rPr>
          <w:szCs w:val="16"/>
        </w:rPr>
        <w:t xml:space="preserve"> beoordelingsrubric (figuur 2).</w:t>
      </w:r>
    </w:p>
    <w:p w:rsidR="00717D5E" w:rsidRPr="00E80257" w:rsidRDefault="00717D5E" w:rsidP="00717D5E">
      <w:pPr>
        <w:spacing w:after="0" w:line="240" w:lineRule="auto"/>
        <w:textAlignment w:val="baseline"/>
        <w:rPr>
          <w:rFonts w:ascii="Calibri Light" w:eastAsia="Times New Roman" w:hAnsi="Calibri Light" w:cs="Calibri Light"/>
          <w:b/>
          <w:color w:val="2F5496"/>
          <w:sz w:val="32"/>
          <w:szCs w:val="32"/>
          <w:lang w:eastAsia="nl-NL"/>
        </w:rPr>
      </w:pPr>
      <w:r w:rsidRPr="00E80257">
        <w:rPr>
          <w:rFonts w:ascii="Calibri Light" w:eastAsia="Times New Roman" w:hAnsi="Calibri Light" w:cs="Calibri Light"/>
          <w:b/>
          <w:sz w:val="32"/>
          <w:szCs w:val="32"/>
          <w:lang w:eastAsia="nl-NL"/>
        </w:rPr>
        <w:t xml:space="preserve">Groepsopdracht </w:t>
      </w:r>
    </w:p>
    <w:p w:rsidR="00717D5E" w:rsidRPr="00717D5E" w:rsidRDefault="00717D5E" w:rsidP="00717D5E">
      <w:pPr>
        <w:spacing w:after="0" w:line="240" w:lineRule="auto"/>
        <w:textAlignment w:val="baseline"/>
        <w:rPr>
          <w:rStyle w:val="eop"/>
          <w:rFonts w:ascii="Calibri Light" w:eastAsia="Times New Roman" w:hAnsi="Calibri Light" w:cs="Calibri Light"/>
          <w:color w:val="2F5496"/>
          <w:sz w:val="32"/>
          <w:szCs w:val="32"/>
          <w:lang w:eastAsia="nl-NL"/>
        </w:rPr>
      </w:pPr>
      <w:r>
        <w:rPr>
          <w:rStyle w:val="normaltextrun"/>
          <w:rFonts w:ascii="Calibri Light" w:hAnsi="Calibri Light" w:cs="Calibri Light"/>
          <w:color w:val="2F5496"/>
          <w:sz w:val="26"/>
          <w:szCs w:val="26"/>
        </w:rPr>
        <w:t>Stap 1: Probleem omschrijving</w:t>
      </w:r>
      <w:r>
        <w:rPr>
          <w:rStyle w:val="normaltextrun"/>
          <w:rFonts w:ascii="Calibri Light" w:hAnsi="Calibri Light" w:cs="Calibri Light"/>
          <w:color w:val="2F5496"/>
          <w:sz w:val="26"/>
          <w:szCs w:val="26"/>
        </w:rPr>
        <w:br/>
      </w:r>
      <w:r w:rsidRPr="00717D5E">
        <w:rPr>
          <w:rStyle w:val="eop"/>
          <w:rFonts w:cstheme="minorHAnsi"/>
          <w:szCs w:val="26"/>
        </w:rPr>
        <w:t>De leerlingen omschrijven met behulp van de vraagstukbenadering wat het probleem is en bekijken dit vanuit verschillende dimensies. De leerlingen bekijken problemen alleen in de eigen leefomgeving en beschrijven hiervoor het probleem</w:t>
      </w:r>
      <w:r>
        <w:rPr>
          <w:rStyle w:val="eop"/>
          <w:rFonts w:ascii="Calibri Light" w:hAnsi="Calibri Light" w:cs="Calibri Light"/>
          <w:szCs w:val="26"/>
        </w:rPr>
        <w:t xml:space="preserve">. </w:t>
      </w:r>
    </w:p>
    <w:p w:rsidR="00717D5E" w:rsidRDefault="00717D5E" w:rsidP="00717D5E">
      <w:pPr>
        <w:pStyle w:val="paragraph"/>
        <w:spacing w:before="0" w:beforeAutospacing="0" w:after="0" w:afterAutospacing="0"/>
        <w:textAlignment w:val="baseline"/>
        <w:rPr>
          <w:rStyle w:val="eop"/>
          <w:rFonts w:ascii="Calibri Light" w:hAnsi="Calibri Light" w:cs="Calibri Light"/>
          <w:sz w:val="22"/>
          <w:szCs w:val="26"/>
        </w:rPr>
      </w:pPr>
    </w:p>
    <w:p w:rsidR="00717D5E" w:rsidRPr="00717D5E" w:rsidRDefault="00717D5E" w:rsidP="00717D5E">
      <w:pPr>
        <w:pStyle w:val="paragraph"/>
        <w:spacing w:before="0" w:beforeAutospacing="0" w:after="0" w:afterAutospacing="0"/>
        <w:textAlignment w:val="baseline"/>
        <w:rPr>
          <w:rStyle w:val="eop"/>
          <w:rFonts w:asciiTheme="minorHAnsi" w:hAnsiTheme="minorHAnsi" w:cstheme="minorHAnsi"/>
          <w:sz w:val="22"/>
          <w:szCs w:val="26"/>
        </w:rPr>
      </w:pPr>
      <w:r>
        <w:rPr>
          <w:rStyle w:val="normaltextrun"/>
          <w:rFonts w:ascii="Calibri Light" w:hAnsi="Calibri Light" w:cs="Calibri Light"/>
          <w:color w:val="2F5496"/>
          <w:sz w:val="26"/>
          <w:szCs w:val="26"/>
        </w:rPr>
        <w:t>Stap 2: Ontwerp een nieuwe wijk/buurt</w:t>
      </w:r>
      <w:r>
        <w:rPr>
          <w:rStyle w:val="normaltextrun"/>
          <w:rFonts w:ascii="Calibri Light" w:hAnsi="Calibri Light" w:cs="Calibri Light"/>
          <w:color w:val="2F5496"/>
          <w:sz w:val="26"/>
          <w:szCs w:val="26"/>
        </w:rPr>
        <w:br/>
      </w:r>
      <w:r>
        <w:rPr>
          <w:rStyle w:val="normaltextrun"/>
          <w:rFonts w:asciiTheme="minorHAnsi" w:hAnsiTheme="minorHAnsi" w:cstheme="minorHAnsi"/>
          <w:sz w:val="22"/>
          <w:szCs w:val="26"/>
        </w:rPr>
        <w:t xml:space="preserve">De leerlingen ontwerpen een nieuwe wijk/buurt van de toekomst. Ze lossen de problemen uit de vraagstukbenadering op. De leerlingen werken dit uit in een GIS programma naar keuze en overige materialen zijn vrij om te kiezen. De leerlingen presenteren hun </w:t>
      </w:r>
      <w:r w:rsidR="00016CDF">
        <w:rPr>
          <w:rStyle w:val="normaltextrun"/>
          <w:rFonts w:asciiTheme="minorHAnsi" w:hAnsiTheme="minorHAnsi" w:cstheme="minorHAnsi"/>
          <w:sz w:val="22"/>
          <w:szCs w:val="26"/>
        </w:rPr>
        <w:t>ontwerp via een marktvorm</w:t>
      </w:r>
    </w:p>
    <w:p w:rsidR="00717D5E" w:rsidRPr="00717D5E" w:rsidRDefault="00717D5E" w:rsidP="00717D5E">
      <w:pPr>
        <w:pStyle w:val="paragraph"/>
        <w:spacing w:before="0" w:beforeAutospacing="0" w:after="0" w:afterAutospacing="0"/>
        <w:textAlignment w:val="baseline"/>
        <w:rPr>
          <w:rStyle w:val="eop"/>
          <w:rFonts w:ascii="Calibri Light" w:hAnsi="Calibri Light" w:cs="Calibri Light"/>
          <w:sz w:val="22"/>
          <w:szCs w:val="26"/>
        </w:rPr>
      </w:pPr>
    </w:p>
    <w:p w:rsidR="00717D5E" w:rsidRDefault="00717D5E" w:rsidP="008D0903">
      <w:pPr>
        <w:spacing w:after="0" w:line="240" w:lineRule="auto"/>
        <w:textAlignment w:val="baseline"/>
        <w:rPr>
          <w:rFonts w:ascii="Calibri Light" w:eastAsia="Times New Roman" w:hAnsi="Calibri Light" w:cs="Calibri Light"/>
          <w:color w:val="2F5496"/>
          <w:sz w:val="32"/>
          <w:szCs w:val="32"/>
          <w:lang w:eastAsia="nl-NL"/>
        </w:rPr>
      </w:pPr>
    </w:p>
    <w:p w:rsidR="008D0903" w:rsidRDefault="008D0903" w:rsidP="008D0903">
      <w:pPr>
        <w:spacing w:after="0" w:line="240" w:lineRule="auto"/>
        <w:textAlignment w:val="baseline"/>
        <w:rPr>
          <w:rFonts w:ascii="Calibri Light" w:eastAsia="Times New Roman" w:hAnsi="Calibri Light" w:cs="Calibri Light"/>
          <w:color w:val="2F5496"/>
          <w:sz w:val="32"/>
          <w:szCs w:val="32"/>
          <w:lang w:eastAsia="nl-NL"/>
        </w:rPr>
      </w:pPr>
    </w:p>
    <w:tbl>
      <w:tblPr>
        <w:tblpPr w:leftFromText="141" w:rightFromText="141" w:vertAnchor="page" w:horzAnchor="margin" w:tblpXSpec="center" w:tblpY="133"/>
        <w:tblW w:w="11868" w:type="dxa"/>
        <w:tblLayout w:type="fixed"/>
        <w:tblCellMar>
          <w:left w:w="0" w:type="dxa"/>
          <w:right w:w="0" w:type="dxa"/>
        </w:tblCellMar>
        <w:tblLook w:val="0420" w:firstRow="1" w:lastRow="0" w:firstColumn="0" w:lastColumn="0" w:noHBand="0" w:noVBand="1"/>
      </w:tblPr>
      <w:tblGrid>
        <w:gridCol w:w="6663"/>
        <w:gridCol w:w="664"/>
        <w:gridCol w:w="612"/>
        <w:gridCol w:w="567"/>
        <w:gridCol w:w="567"/>
        <w:gridCol w:w="567"/>
        <w:gridCol w:w="1227"/>
        <w:gridCol w:w="1001"/>
      </w:tblGrid>
      <w:tr w:rsidR="00B60D02" w:rsidRPr="00EB1C0A" w:rsidTr="008475A4">
        <w:trPr>
          <w:trHeight w:val="472"/>
        </w:trPr>
        <w:tc>
          <w:tcPr>
            <w:tcW w:w="6663" w:type="dxa"/>
            <w:tcBorders>
              <w:top w:val="single" w:sz="8" w:space="0" w:color="FFFFFF"/>
              <w:left w:val="single" w:sz="8" w:space="0" w:color="FFFFFF"/>
              <w:bottom w:val="single" w:sz="24" w:space="0" w:color="FFFFFF"/>
              <w:right w:val="single" w:sz="8" w:space="0" w:color="FFFFFF"/>
            </w:tcBorders>
            <w:shd w:val="clear" w:color="auto" w:fill="00B0F0"/>
            <w:tcMar>
              <w:top w:w="72" w:type="dxa"/>
              <w:left w:w="144" w:type="dxa"/>
              <w:bottom w:w="72" w:type="dxa"/>
              <w:right w:w="144" w:type="dxa"/>
            </w:tcMar>
            <w:hideMark/>
          </w:tcPr>
          <w:p w:rsidR="005D67A5" w:rsidRPr="008475A4" w:rsidRDefault="005D67A5" w:rsidP="005D67A5">
            <w:pPr>
              <w:rPr>
                <w:sz w:val="16"/>
                <w:szCs w:val="16"/>
              </w:rPr>
            </w:pPr>
            <w:r w:rsidRPr="008475A4">
              <w:rPr>
                <w:b/>
                <w:bCs/>
                <w:sz w:val="16"/>
                <w:szCs w:val="16"/>
              </w:rPr>
              <w:t xml:space="preserve">Onderwerp + criteria </w:t>
            </w:r>
          </w:p>
        </w:tc>
        <w:tc>
          <w:tcPr>
            <w:tcW w:w="664" w:type="dxa"/>
            <w:tcBorders>
              <w:top w:val="single" w:sz="8" w:space="0" w:color="FFFFFF"/>
              <w:left w:val="single" w:sz="8" w:space="0" w:color="FFFFFF"/>
              <w:bottom w:val="single" w:sz="24" w:space="0" w:color="FFFFFF"/>
              <w:right w:val="single" w:sz="8" w:space="0" w:color="FFFFFF"/>
            </w:tcBorders>
            <w:shd w:val="clear" w:color="auto" w:fill="00B0F0"/>
          </w:tcPr>
          <w:p w:rsidR="005D67A5" w:rsidRPr="008475A4" w:rsidRDefault="008475A4" w:rsidP="005D67A5">
            <w:pPr>
              <w:rPr>
                <w:b/>
                <w:bCs/>
                <w:sz w:val="16"/>
                <w:szCs w:val="16"/>
              </w:rPr>
            </w:pPr>
            <w:r w:rsidRPr="008475A4">
              <w:rPr>
                <w:b/>
                <w:bCs/>
                <w:sz w:val="16"/>
                <w:szCs w:val="16"/>
              </w:rPr>
              <w:t>O</w:t>
            </w:r>
            <w:r w:rsidRPr="008475A4">
              <w:rPr>
                <w:b/>
                <w:bCs/>
                <w:sz w:val="16"/>
                <w:szCs w:val="16"/>
              </w:rPr>
              <w:br/>
              <w:t>0-20% v</w:t>
            </w:r>
          </w:p>
        </w:tc>
        <w:tc>
          <w:tcPr>
            <w:tcW w:w="612" w:type="dxa"/>
            <w:tcBorders>
              <w:top w:val="single" w:sz="8" w:space="0" w:color="FFFFFF"/>
              <w:left w:val="single" w:sz="8" w:space="0" w:color="FFFFFF"/>
              <w:bottom w:val="single" w:sz="24" w:space="0" w:color="FFFFFF"/>
              <w:right w:val="single" w:sz="8" w:space="0" w:color="FFFFFF"/>
            </w:tcBorders>
            <w:shd w:val="clear" w:color="auto" w:fill="00B0F0"/>
          </w:tcPr>
          <w:p w:rsidR="005D67A5" w:rsidRPr="008475A4" w:rsidRDefault="008475A4" w:rsidP="005D67A5">
            <w:pPr>
              <w:rPr>
                <w:b/>
                <w:bCs/>
                <w:sz w:val="16"/>
                <w:szCs w:val="16"/>
              </w:rPr>
            </w:pPr>
            <w:r w:rsidRPr="008475A4">
              <w:rPr>
                <w:b/>
                <w:bCs/>
                <w:sz w:val="16"/>
                <w:szCs w:val="16"/>
              </w:rPr>
              <w:t>T</w:t>
            </w:r>
            <w:r w:rsidRPr="008475A4">
              <w:rPr>
                <w:b/>
                <w:bCs/>
                <w:sz w:val="16"/>
                <w:szCs w:val="16"/>
              </w:rPr>
              <w:br/>
              <w:t>40%</w:t>
            </w:r>
          </w:p>
        </w:tc>
        <w:tc>
          <w:tcPr>
            <w:tcW w:w="567" w:type="dxa"/>
            <w:tcBorders>
              <w:top w:val="single" w:sz="8" w:space="0" w:color="FFFFFF"/>
              <w:left w:val="single" w:sz="8" w:space="0" w:color="FFFFFF"/>
              <w:bottom w:val="single" w:sz="24" w:space="0" w:color="FFFFFF"/>
              <w:right w:val="single" w:sz="8" w:space="0" w:color="FFFFFF"/>
            </w:tcBorders>
            <w:shd w:val="clear" w:color="auto" w:fill="00B0F0"/>
          </w:tcPr>
          <w:p w:rsidR="005D67A5" w:rsidRPr="008475A4" w:rsidRDefault="008475A4" w:rsidP="005D67A5">
            <w:pPr>
              <w:rPr>
                <w:b/>
                <w:bCs/>
                <w:sz w:val="16"/>
                <w:szCs w:val="16"/>
              </w:rPr>
            </w:pPr>
            <w:r w:rsidRPr="008475A4">
              <w:rPr>
                <w:b/>
                <w:bCs/>
                <w:sz w:val="16"/>
                <w:szCs w:val="16"/>
              </w:rPr>
              <w:t>V</w:t>
            </w:r>
            <w:r w:rsidRPr="008475A4">
              <w:rPr>
                <w:b/>
                <w:bCs/>
                <w:sz w:val="16"/>
                <w:szCs w:val="16"/>
              </w:rPr>
              <w:br/>
              <w:t xml:space="preserve">60 % </w:t>
            </w:r>
          </w:p>
        </w:tc>
        <w:tc>
          <w:tcPr>
            <w:tcW w:w="567" w:type="dxa"/>
            <w:tcBorders>
              <w:top w:val="single" w:sz="8" w:space="0" w:color="FFFFFF"/>
              <w:left w:val="single" w:sz="8" w:space="0" w:color="FFFFFF"/>
              <w:bottom w:val="single" w:sz="24" w:space="0" w:color="FFFFFF"/>
              <w:right w:val="single" w:sz="8" w:space="0" w:color="FFFFFF"/>
            </w:tcBorders>
            <w:shd w:val="clear" w:color="auto" w:fill="00B0F0"/>
          </w:tcPr>
          <w:p w:rsidR="005D67A5" w:rsidRPr="008475A4" w:rsidRDefault="008475A4" w:rsidP="005D67A5">
            <w:pPr>
              <w:rPr>
                <w:b/>
                <w:bCs/>
                <w:sz w:val="16"/>
                <w:szCs w:val="16"/>
              </w:rPr>
            </w:pPr>
            <w:r w:rsidRPr="008475A4">
              <w:rPr>
                <w:b/>
                <w:bCs/>
                <w:sz w:val="16"/>
                <w:szCs w:val="16"/>
              </w:rPr>
              <w:t>RV</w:t>
            </w:r>
            <w:r w:rsidRPr="008475A4">
              <w:rPr>
                <w:b/>
                <w:bCs/>
                <w:sz w:val="16"/>
                <w:szCs w:val="16"/>
              </w:rPr>
              <w:br/>
              <w:t xml:space="preserve">80% </w:t>
            </w:r>
          </w:p>
        </w:tc>
        <w:tc>
          <w:tcPr>
            <w:tcW w:w="567" w:type="dxa"/>
            <w:tcBorders>
              <w:top w:val="single" w:sz="8" w:space="0" w:color="FFFFFF"/>
              <w:left w:val="single" w:sz="8" w:space="0" w:color="FFFFFF"/>
              <w:bottom w:val="single" w:sz="24" w:space="0" w:color="FFFFFF"/>
              <w:right w:val="single" w:sz="8" w:space="0" w:color="FFFFFF"/>
            </w:tcBorders>
            <w:shd w:val="clear" w:color="auto" w:fill="00B0F0"/>
          </w:tcPr>
          <w:p w:rsidR="005D67A5" w:rsidRPr="008475A4" w:rsidRDefault="005D67A5" w:rsidP="008475A4">
            <w:pPr>
              <w:rPr>
                <w:b/>
                <w:bCs/>
                <w:sz w:val="16"/>
                <w:szCs w:val="16"/>
              </w:rPr>
            </w:pPr>
            <w:r w:rsidRPr="008475A4">
              <w:rPr>
                <w:b/>
                <w:bCs/>
                <w:sz w:val="16"/>
                <w:szCs w:val="16"/>
              </w:rPr>
              <w:t>G</w:t>
            </w:r>
            <w:r w:rsidRPr="008475A4">
              <w:rPr>
                <w:b/>
                <w:bCs/>
                <w:sz w:val="16"/>
                <w:szCs w:val="16"/>
              </w:rPr>
              <w:br/>
              <w:t xml:space="preserve">100% </w:t>
            </w:r>
          </w:p>
        </w:tc>
        <w:tc>
          <w:tcPr>
            <w:tcW w:w="1227" w:type="dxa"/>
            <w:tcBorders>
              <w:top w:val="single" w:sz="8" w:space="0" w:color="FFFFFF"/>
              <w:left w:val="single" w:sz="8" w:space="0" w:color="FFFFFF"/>
              <w:bottom w:val="single" w:sz="24" w:space="0" w:color="FFFFFF"/>
              <w:right w:val="single" w:sz="8" w:space="0" w:color="FFFFFF"/>
            </w:tcBorders>
            <w:shd w:val="clear" w:color="auto" w:fill="00B0F0"/>
            <w:tcMar>
              <w:top w:w="72" w:type="dxa"/>
              <w:left w:w="144" w:type="dxa"/>
              <w:bottom w:w="72" w:type="dxa"/>
              <w:right w:w="144" w:type="dxa"/>
            </w:tcMar>
            <w:hideMark/>
          </w:tcPr>
          <w:p w:rsidR="005D67A5" w:rsidRPr="008475A4" w:rsidRDefault="005D67A5" w:rsidP="005D67A5">
            <w:pPr>
              <w:rPr>
                <w:sz w:val="16"/>
                <w:szCs w:val="16"/>
              </w:rPr>
            </w:pPr>
            <w:r w:rsidRPr="008475A4">
              <w:rPr>
                <w:b/>
                <w:bCs/>
                <w:sz w:val="16"/>
                <w:szCs w:val="16"/>
              </w:rPr>
              <w:t>Te behalen punten</w:t>
            </w:r>
          </w:p>
        </w:tc>
        <w:tc>
          <w:tcPr>
            <w:tcW w:w="1001" w:type="dxa"/>
            <w:tcBorders>
              <w:top w:val="single" w:sz="8" w:space="0" w:color="FFFFFF"/>
              <w:left w:val="single" w:sz="8" w:space="0" w:color="FFFFFF"/>
              <w:bottom w:val="single" w:sz="24" w:space="0" w:color="FFFFFF"/>
              <w:right w:val="single" w:sz="8" w:space="0" w:color="FFFFFF"/>
            </w:tcBorders>
            <w:shd w:val="clear" w:color="auto" w:fill="00B0F0"/>
          </w:tcPr>
          <w:p w:rsidR="005D67A5" w:rsidRPr="00EB41F6" w:rsidRDefault="005D67A5" w:rsidP="008475A4">
            <w:pPr>
              <w:rPr>
                <w:b/>
                <w:bCs/>
                <w:sz w:val="18"/>
              </w:rPr>
            </w:pPr>
            <w:r w:rsidRPr="00EB41F6">
              <w:rPr>
                <w:b/>
                <w:bCs/>
                <w:sz w:val="18"/>
              </w:rPr>
              <w:t xml:space="preserve">Behaald </w:t>
            </w:r>
          </w:p>
        </w:tc>
      </w:tr>
      <w:tr w:rsidR="00B60D02" w:rsidRPr="00EB1C0A" w:rsidTr="008475A4">
        <w:trPr>
          <w:trHeight w:val="902"/>
        </w:trPr>
        <w:tc>
          <w:tcPr>
            <w:tcW w:w="666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5D67A5" w:rsidRPr="008475A4" w:rsidRDefault="005D67A5" w:rsidP="005D67A5">
            <w:pPr>
              <w:rPr>
                <w:sz w:val="16"/>
                <w:szCs w:val="16"/>
              </w:rPr>
            </w:pPr>
            <w:r w:rsidRPr="008475A4">
              <w:rPr>
                <w:b/>
                <w:sz w:val="16"/>
                <w:szCs w:val="16"/>
              </w:rPr>
              <w:t>Inleiding</w:t>
            </w:r>
            <w:r w:rsidRPr="008475A4">
              <w:rPr>
                <w:sz w:val="16"/>
                <w:szCs w:val="16"/>
              </w:rPr>
              <w:br/>
              <w:t xml:space="preserve">Duidelijke </w:t>
            </w:r>
            <w:r w:rsidRPr="008475A4">
              <w:rPr>
                <w:i/>
                <w:sz w:val="16"/>
                <w:szCs w:val="16"/>
              </w:rPr>
              <w:t xml:space="preserve">Wat </w:t>
            </w:r>
            <w:r w:rsidRPr="008475A4">
              <w:rPr>
                <w:sz w:val="16"/>
                <w:szCs w:val="16"/>
              </w:rPr>
              <w:t>(4p)</w:t>
            </w:r>
            <w:r w:rsidRPr="008475A4">
              <w:rPr>
                <w:i/>
                <w:sz w:val="16"/>
                <w:szCs w:val="16"/>
              </w:rPr>
              <w:br/>
            </w:r>
            <w:r w:rsidRPr="008475A4">
              <w:rPr>
                <w:sz w:val="16"/>
                <w:szCs w:val="16"/>
              </w:rPr>
              <w:t xml:space="preserve">Duidelijke </w:t>
            </w:r>
            <w:r w:rsidRPr="008475A4">
              <w:rPr>
                <w:i/>
                <w:sz w:val="16"/>
                <w:szCs w:val="16"/>
              </w:rPr>
              <w:t xml:space="preserve">Hoe </w:t>
            </w:r>
            <w:r w:rsidRPr="008475A4">
              <w:rPr>
                <w:sz w:val="16"/>
                <w:szCs w:val="16"/>
              </w:rPr>
              <w:t>(2p)</w:t>
            </w:r>
            <w:r w:rsidRPr="008475A4">
              <w:rPr>
                <w:i/>
                <w:sz w:val="16"/>
                <w:szCs w:val="16"/>
              </w:rPr>
              <w:br/>
            </w:r>
            <w:r w:rsidRPr="008475A4">
              <w:rPr>
                <w:sz w:val="16"/>
                <w:szCs w:val="16"/>
              </w:rPr>
              <w:t xml:space="preserve">Duidelijke </w:t>
            </w:r>
            <w:r w:rsidRPr="008475A4">
              <w:rPr>
                <w:i/>
                <w:sz w:val="16"/>
                <w:szCs w:val="16"/>
              </w:rPr>
              <w:t>kaarten van een GIS</w:t>
            </w:r>
            <w:r w:rsidRPr="008475A4">
              <w:rPr>
                <w:sz w:val="16"/>
                <w:szCs w:val="16"/>
              </w:rPr>
              <w:t xml:space="preserve"> (4p)</w:t>
            </w:r>
          </w:p>
        </w:tc>
        <w:tc>
          <w:tcPr>
            <w:tcW w:w="664"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5D67A5" w:rsidRPr="008475A4" w:rsidRDefault="005D67A5" w:rsidP="005D67A5">
            <w:pPr>
              <w:rPr>
                <w:sz w:val="16"/>
                <w:szCs w:val="16"/>
              </w:rPr>
            </w:pPr>
            <w:r w:rsidRPr="008475A4">
              <w:rPr>
                <w:sz w:val="16"/>
                <w:szCs w:val="16"/>
              </w:rPr>
              <w:t>1-10</w:t>
            </w:r>
          </w:p>
        </w:tc>
        <w:tc>
          <w:tcPr>
            <w:tcW w:w="1001" w:type="dxa"/>
            <w:tcBorders>
              <w:top w:val="single" w:sz="8" w:space="0" w:color="FFFFFF"/>
              <w:left w:val="single" w:sz="8" w:space="0" w:color="FFFFFF"/>
              <w:bottom w:val="single" w:sz="8" w:space="0" w:color="FFFFFF"/>
              <w:right w:val="single" w:sz="8" w:space="0" w:color="FFFFFF"/>
            </w:tcBorders>
            <w:shd w:val="clear" w:color="auto" w:fill="E7F1FA"/>
          </w:tcPr>
          <w:p w:rsidR="005D67A5" w:rsidRPr="00EB41F6" w:rsidRDefault="005D67A5" w:rsidP="005D67A5">
            <w:pPr>
              <w:rPr>
                <w:sz w:val="18"/>
              </w:rPr>
            </w:pPr>
          </w:p>
        </w:tc>
      </w:tr>
      <w:tr w:rsidR="00B60D02" w:rsidRPr="00EB1C0A" w:rsidTr="00DD5E75">
        <w:trPr>
          <w:trHeight w:val="1121"/>
        </w:trPr>
        <w:tc>
          <w:tcPr>
            <w:tcW w:w="666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rsidR="005D67A5" w:rsidRPr="008475A4" w:rsidRDefault="005D67A5" w:rsidP="005D67A5">
            <w:pPr>
              <w:rPr>
                <w:sz w:val="16"/>
                <w:szCs w:val="16"/>
              </w:rPr>
            </w:pPr>
            <w:r w:rsidRPr="008475A4">
              <w:rPr>
                <w:b/>
                <w:sz w:val="16"/>
                <w:szCs w:val="16"/>
              </w:rPr>
              <w:t>Hoofdvragen + deelvragen</w:t>
            </w:r>
            <w:r w:rsidR="00072638" w:rsidRPr="008475A4">
              <w:rPr>
                <w:b/>
                <w:sz w:val="16"/>
                <w:szCs w:val="16"/>
              </w:rPr>
              <w:br/>
            </w:r>
            <w:r w:rsidR="00072638" w:rsidRPr="008475A4">
              <w:rPr>
                <w:sz w:val="16"/>
                <w:szCs w:val="16"/>
              </w:rPr>
              <w:t>De vragen zijn van sociaal geografische aard en te onderzoeken in de eigen regio (6p)</w:t>
            </w:r>
            <w:r w:rsidR="00072638" w:rsidRPr="008475A4">
              <w:rPr>
                <w:sz w:val="16"/>
                <w:szCs w:val="16"/>
              </w:rPr>
              <w:br/>
              <w:t>De vragen zijn helder en specifiek (4p)</w:t>
            </w:r>
          </w:p>
          <w:p w:rsidR="00072638" w:rsidRPr="008475A4" w:rsidRDefault="00072638" w:rsidP="005D67A5">
            <w:pPr>
              <w:rPr>
                <w:sz w:val="16"/>
                <w:szCs w:val="16"/>
              </w:rPr>
            </w:pPr>
            <w:r w:rsidRPr="008475A4">
              <w:rPr>
                <w:i/>
                <w:sz w:val="16"/>
                <w:szCs w:val="16"/>
              </w:rPr>
              <w:t>Voorwaardelijk:</w:t>
            </w:r>
            <w:r w:rsidRPr="008475A4">
              <w:rPr>
                <w:sz w:val="16"/>
                <w:szCs w:val="16"/>
              </w:rPr>
              <w:br/>
              <w:t>1 hoofdvraag + minimaal 4 deelvragen</w:t>
            </w:r>
          </w:p>
        </w:tc>
        <w:tc>
          <w:tcPr>
            <w:tcW w:w="664"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rsidR="005D67A5" w:rsidRPr="008475A4" w:rsidRDefault="00072638" w:rsidP="005D67A5">
            <w:pPr>
              <w:rPr>
                <w:sz w:val="16"/>
                <w:szCs w:val="16"/>
              </w:rPr>
            </w:pPr>
            <w:r w:rsidRPr="008475A4">
              <w:rPr>
                <w:sz w:val="16"/>
                <w:szCs w:val="16"/>
              </w:rPr>
              <w:t>1-10</w:t>
            </w:r>
          </w:p>
        </w:tc>
        <w:tc>
          <w:tcPr>
            <w:tcW w:w="1001" w:type="dxa"/>
            <w:tcBorders>
              <w:top w:val="single" w:sz="8" w:space="0" w:color="FFFFFF"/>
              <w:left w:val="single" w:sz="8" w:space="0" w:color="FFFFFF"/>
              <w:bottom w:val="single" w:sz="8" w:space="0" w:color="FFFFFF"/>
              <w:right w:val="single" w:sz="8" w:space="0" w:color="FFFFFF"/>
            </w:tcBorders>
            <w:shd w:val="clear" w:color="auto" w:fill="E7F1FA"/>
          </w:tcPr>
          <w:p w:rsidR="005D67A5" w:rsidRPr="00EB41F6" w:rsidRDefault="005D67A5" w:rsidP="005D67A5">
            <w:pPr>
              <w:rPr>
                <w:sz w:val="18"/>
              </w:rPr>
            </w:pPr>
          </w:p>
        </w:tc>
      </w:tr>
      <w:tr w:rsidR="008475A4" w:rsidRPr="00EB1C0A" w:rsidTr="008475A4">
        <w:trPr>
          <w:trHeight w:val="989"/>
        </w:trPr>
        <w:tc>
          <w:tcPr>
            <w:tcW w:w="666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rsidR="00EB41F6" w:rsidRPr="008475A4" w:rsidRDefault="00EB41F6" w:rsidP="005D67A5">
            <w:pPr>
              <w:rPr>
                <w:sz w:val="16"/>
                <w:szCs w:val="16"/>
              </w:rPr>
            </w:pPr>
            <w:r w:rsidRPr="008475A4">
              <w:rPr>
                <w:b/>
                <w:sz w:val="16"/>
                <w:szCs w:val="16"/>
              </w:rPr>
              <w:t>Hypothese</w:t>
            </w:r>
            <w:r w:rsidRPr="008475A4">
              <w:rPr>
                <w:b/>
                <w:sz w:val="16"/>
                <w:szCs w:val="16"/>
              </w:rPr>
              <w:br/>
            </w:r>
            <w:r w:rsidRPr="008475A4">
              <w:rPr>
                <w:sz w:val="16"/>
                <w:szCs w:val="16"/>
              </w:rPr>
              <w:t>Duidelijke en heldere hypothese met omschrijving en in één zin samengevat (2p)</w:t>
            </w:r>
          </w:p>
          <w:p w:rsidR="00EB41F6" w:rsidRPr="008475A4" w:rsidRDefault="00EB41F6" w:rsidP="005D67A5">
            <w:pPr>
              <w:rPr>
                <w:b/>
                <w:sz w:val="16"/>
                <w:szCs w:val="16"/>
              </w:rPr>
            </w:pPr>
            <w:r w:rsidRPr="008475A4">
              <w:rPr>
                <w:i/>
                <w:sz w:val="16"/>
                <w:szCs w:val="16"/>
              </w:rPr>
              <w:t>Voorwaardelijk</w:t>
            </w:r>
            <w:r w:rsidRPr="008475A4">
              <w:rPr>
                <w:sz w:val="16"/>
                <w:szCs w:val="16"/>
              </w:rPr>
              <w:br/>
              <w:t>Hypothese komt terug in de video</w:t>
            </w:r>
          </w:p>
        </w:tc>
        <w:tc>
          <w:tcPr>
            <w:tcW w:w="664"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rsidR="00EB41F6" w:rsidRPr="008475A4" w:rsidRDefault="00EB41F6" w:rsidP="005D67A5">
            <w:pPr>
              <w:rPr>
                <w:sz w:val="16"/>
                <w:szCs w:val="16"/>
              </w:rPr>
            </w:pPr>
            <w:r w:rsidRPr="008475A4">
              <w:rPr>
                <w:sz w:val="16"/>
                <w:szCs w:val="16"/>
              </w:rPr>
              <w:t>1-2</w:t>
            </w:r>
          </w:p>
        </w:tc>
        <w:tc>
          <w:tcPr>
            <w:tcW w:w="1001" w:type="dxa"/>
            <w:tcBorders>
              <w:top w:val="single" w:sz="8" w:space="0" w:color="FFFFFF"/>
              <w:left w:val="single" w:sz="8" w:space="0" w:color="FFFFFF"/>
              <w:bottom w:val="single" w:sz="8" w:space="0" w:color="FFFFFF"/>
              <w:right w:val="single" w:sz="8" w:space="0" w:color="FFFFFF"/>
            </w:tcBorders>
            <w:shd w:val="clear" w:color="auto" w:fill="E7F1FA"/>
          </w:tcPr>
          <w:p w:rsidR="00EB41F6" w:rsidRPr="00EB41F6" w:rsidRDefault="00EB41F6" w:rsidP="005D67A5">
            <w:pPr>
              <w:rPr>
                <w:sz w:val="18"/>
              </w:rPr>
            </w:pPr>
          </w:p>
        </w:tc>
      </w:tr>
      <w:tr w:rsidR="00B60D02" w:rsidRPr="00EB1C0A" w:rsidTr="008475A4">
        <w:trPr>
          <w:trHeight w:val="1802"/>
        </w:trPr>
        <w:tc>
          <w:tcPr>
            <w:tcW w:w="666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5D67A5" w:rsidRPr="008475A4" w:rsidRDefault="00072638" w:rsidP="005D67A5">
            <w:pPr>
              <w:rPr>
                <w:b/>
                <w:sz w:val="16"/>
                <w:szCs w:val="16"/>
              </w:rPr>
            </w:pPr>
            <w:r w:rsidRPr="008475A4">
              <w:rPr>
                <w:b/>
                <w:sz w:val="16"/>
                <w:szCs w:val="16"/>
              </w:rPr>
              <w:t xml:space="preserve">Onderzoeksplan </w:t>
            </w:r>
            <w:r w:rsidRPr="008475A4">
              <w:rPr>
                <w:b/>
                <w:sz w:val="16"/>
                <w:szCs w:val="16"/>
              </w:rPr>
              <w:br/>
            </w:r>
            <w:r w:rsidR="00EB41F6" w:rsidRPr="008475A4">
              <w:rPr>
                <w:sz w:val="16"/>
                <w:szCs w:val="16"/>
              </w:rPr>
              <w:t>Per deelvraag helder en duidelijk omschreven wat en hoe er antwoord gegeven gaat worden (8p)</w:t>
            </w:r>
            <w:r w:rsidR="00EB41F6" w:rsidRPr="008475A4">
              <w:rPr>
                <w:sz w:val="16"/>
                <w:szCs w:val="16"/>
              </w:rPr>
              <w:br/>
            </w:r>
            <w:r w:rsidR="00EB41F6" w:rsidRPr="008475A4">
              <w:rPr>
                <w:sz w:val="16"/>
                <w:szCs w:val="16"/>
              </w:rPr>
              <w:br/>
              <w:t>Per deelvraag is er een duidelijke methode in de vorm van literatuur of/en een onderzoeksinstrument (8p)</w:t>
            </w:r>
            <w:r w:rsidR="00EB41F6" w:rsidRPr="008475A4">
              <w:rPr>
                <w:b/>
                <w:sz w:val="16"/>
                <w:szCs w:val="16"/>
              </w:rPr>
              <w:br/>
            </w:r>
            <w:r w:rsidR="00EB41F6" w:rsidRPr="008475A4">
              <w:rPr>
                <w:b/>
                <w:sz w:val="16"/>
                <w:szCs w:val="16"/>
              </w:rPr>
              <w:br/>
            </w:r>
            <w:r w:rsidRPr="008475A4">
              <w:rPr>
                <w:i/>
                <w:sz w:val="16"/>
                <w:szCs w:val="16"/>
              </w:rPr>
              <w:t>Voorwaardelijk:</w:t>
            </w:r>
            <w:r w:rsidRPr="008475A4">
              <w:rPr>
                <w:i/>
                <w:sz w:val="16"/>
                <w:szCs w:val="16"/>
              </w:rPr>
              <w:br/>
            </w:r>
            <w:r w:rsidRPr="008475A4">
              <w:rPr>
                <w:sz w:val="16"/>
                <w:szCs w:val="16"/>
              </w:rPr>
              <w:t>75 woorden per deelvraag omschreven</w:t>
            </w:r>
            <w:r w:rsidRPr="008475A4">
              <w:rPr>
                <w:sz w:val="16"/>
                <w:szCs w:val="16"/>
              </w:rPr>
              <w:br/>
              <w:t>Minimaal 1 literatuur en 1 praktijkonderzoek</w:t>
            </w:r>
            <w:r w:rsidRPr="008475A4">
              <w:rPr>
                <w:i/>
                <w:sz w:val="16"/>
                <w:szCs w:val="16"/>
              </w:rPr>
              <w:t xml:space="preserve"> </w:t>
            </w:r>
          </w:p>
        </w:tc>
        <w:tc>
          <w:tcPr>
            <w:tcW w:w="664"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5D67A5" w:rsidRPr="008475A4" w:rsidRDefault="005D67A5" w:rsidP="005D67A5">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5D67A5" w:rsidRPr="008475A4" w:rsidRDefault="004C7455" w:rsidP="005D67A5">
            <w:pPr>
              <w:rPr>
                <w:sz w:val="16"/>
                <w:szCs w:val="16"/>
              </w:rPr>
            </w:pPr>
            <w:r w:rsidRPr="008475A4">
              <w:rPr>
                <w:sz w:val="16"/>
                <w:szCs w:val="16"/>
              </w:rPr>
              <w:t>1-18</w:t>
            </w:r>
          </w:p>
        </w:tc>
        <w:tc>
          <w:tcPr>
            <w:tcW w:w="1001" w:type="dxa"/>
            <w:tcBorders>
              <w:top w:val="single" w:sz="8" w:space="0" w:color="FFFFFF"/>
              <w:left w:val="single" w:sz="8" w:space="0" w:color="FFFFFF"/>
              <w:bottom w:val="single" w:sz="8" w:space="0" w:color="FFFFFF"/>
              <w:right w:val="single" w:sz="8" w:space="0" w:color="FFFFFF"/>
            </w:tcBorders>
            <w:shd w:val="clear" w:color="auto" w:fill="E7F1FA"/>
          </w:tcPr>
          <w:p w:rsidR="005D67A5" w:rsidRPr="00EB41F6" w:rsidRDefault="005D67A5" w:rsidP="005D67A5">
            <w:pPr>
              <w:rPr>
                <w:sz w:val="18"/>
              </w:rPr>
            </w:pPr>
          </w:p>
        </w:tc>
      </w:tr>
      <w:tr w:rsidR="008475A4" w:rsidRPr="00EB1C0A" w:rsidTr="008475A4">
        <w:trPr>
          <w:trHeight w:val="894"/>
        </w:trPr>
        <w:tc>
          <w:tcPr>
            <w:tcW w:w="666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rsidR="00CD2744" w:rsidRDefault="00EB41F6" w:rsidP="005D67A5">
            <w:pPr>
              <w:rPr>
                <w:sz w:val="16"/>
                <w:szCs w:val="16"/>
              </w:rPr>
            </w:pPr>
            <w:r w:rsidRPr="008475A4">
              <w:rPr>
                <w:b/>
                <w:sz w:val="16"/>
                <w:szCs w:val="16"/>
              </w:rPr>
              <w:t xml:space="preserve">Verwerken gevonden informatie </w:t>
            </w:r>
            <w:r w:rsidRPr="008475A4">
              <w:rPr>
                <w:b/>
                <w:sz w:val="16"/>
                <w:szCs w:val="16"/>
              </w:rPr>
              <w:br/>
            </w:r>
            <w:r w:rsidRPr="008475A4">
              <w:rPr>
                <w:sz w:val="16"/>
                <w:szCs w:val="16"/>
              </w:rPr>
              <w:t>De informatie is in eigen woorden verwerkt en er staan bronnen bij de gevonden informatie volgens APA</w:t>
            </w:r>
            <w:r w:rsidR="00CD2744">
              <w:rPr>
                <w:sz w:val="16"/>
                <w:szCs w:val="16"/>
              </w:rPr>
              <w:t xml:space="preserve"> (2p)</w:t>
            </w:r>
          </w:p>
          <w:p w:rsidR="00CD2744" w:rsidRPr="008475A4" w:rsidRDefault="00CD2744" w:rsidP="005D67A5">
            <w:pPr>
              <w:rPr>
                <w:sz w:val="16"/>
                <w:szCs w:val="16"/>
              </w:rPr>
            </w:pPr>
            <w:r>
              <w:rPr>
                <w:sz w:val="16"/>
                <w:szCs w:val="16"/>
              </w:rPr>
              <w:t>-De leerlingen hebben minimaal onderzocht:</w:t>
            </w:r>
            <w:r>
              <w:rPr>
                <w:sz w:val="16"/>
                <w:szCs w:val="16"/>
              </w:rPr>
              <w:br/>
              <w:t>-De drie belangrijkste woningkenmerken(2p) of</w:t>
            </w:r>
            <w:r>
              <w:rPr>
                <w:sz w:val="16"/>
                <w:szCs w:val="16"/>
              </w:rPr>
              <w:br/>
              <w:t>-De vijf belangrijkste bewoningskenmerken (2p)</w:t>
            </w:r>
            <w:r>
              <w:rPr>
                <w:sz w:val="16"/>
                <w:szCs w:val="16"/>
              </w:rPr>
              <w:br/>
            </w:r>
            <w:r w:rsidRPr="00CD2744">
              <w:rPr>
                <w:sz w:val="16"/>
                <w:szCs w:val="16"/>
              </w:rPr>
              <w:t>-De leerlingen vat in minimaal 100 woorden samen welke factoren meespelend zijn voor een veilige leefomgeving (2p)</w:t>
            </w:r>
            <w:r>
              <w:rPr>
                <w:sz w:val="16"/>
                <w:szCs w:val="16"/>
              </w:rPr>
              <w:t>.</w:t>
            </w:r>
            <w:r w:rsidRPr="00CD2744">
              <w:rPr>
                <w:sz w:val="16"/>
                <w:szCs w:val="16"/>
              </w:rPr>
              <w:br/>
              <w:t>-De leerling vat in minimaal 100 woorden samen welke factoren zorgen voor een so</w:t>
            </w:r>
            <w:r>
              <w:rPr>
                <w:sz w:val="16"/>
                <w:szCs w:val="16"/>
              </w:rPr>
              <w:t>ciale cohesie in hun buurt/wijk (2p).</w:t>
            </w:r>
            <w:r>
              <w:rPr>
                <w:sz w:val="16"/>
                <w:szCs w:val="16"/>
              </w:rPr>
              <w:br/>
            </w:r>
          </w:p>
          <w:p w:rsidR="00EB41F6" w:rsidRPr="008475A4" w:rsidRDefault="004C7455" w:rsidP="005D67A5">
            <w:pPr>
              <w:rPr>
                <w:b/>
                <w:sz w:val="16"/>
                <w:szCs w:val="16"/>
              </w:rPr>
            </w:pPr>
            <w:r w:rsidRPr="008475A4">
              <w:rPr>
                <w:b/>
                <w:sz w:val="16"/>
                <w:szCs w:val="16"/>
              </w:rPr>
              <w:t>Voorwaardelijk</w:t>
            </w:r>
            <w:r w:rsidRPr="008475A4">
              <w:rPr>
                <w:b/>
                <w:sz w:val="16"/>
                <w:szCs w:val="16"/>
              </w:rPr>
              <w:br/>
            </w:r>
            <w:r w:rsidR="00EB41F6" w:rsidRPr="008475A4">
              <w:rPr>
                <w:sz w:val="16"/>
                <w:szCs w:val="16"/>
              </w:rPr>
              <w:t xml:space="preserve">De verzamelde informatie bevat de informatie die antwoord kan geven op de hoofdvraag. Het is beschreven in minimaal 500 en maximaal 750 woorden. De informatie is logisch verwerkt </w:t>
            </w:r>
            <w:r w:rsidRPr="008475A4">
              <w:rPr>
                <w:sz w:val="16"/>
                <w:szCs w:val="16"/>
              </w:rPr>
              <w:t xml:space="preserve">met eventueel subhoofdstukken. </w:t>
            </w:r>
            <w:r w:rsidR="00EB41F6" w:rsidRPr="008475A4">
              <w:rPr>
                <w:sz w:val="16"/>
                <w:szCs w:val="16"/>
              </w:rPr>
              <w:t>De informatie is gebouwd op minimaal 3 bronnen.</w:t>
            </w:r>
          </w:p>
        </w:tc>
        <w:tc>
          <w:tcPr>
            <w:tcW w:w="664"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EB41F6" w:rsidRPr="008475A4" w:rsidRDefault="00EB41F6" w:rsidP="005D67A5">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rsidR="00EB41F6" w:rsidRPr="008475A4" w:rsidRDefault="004C7455" w:rsidP="005D67A5">
            <w:pPr>
              <w:rPr>
                <w:sz w:val="16"/>
                <w:szCs w:val="16"/>
              </w:rPr>
            </w:pPr>
            <w:r w:rsidRPr="008475A4">
              <w:rPr>
                <w:sz w:val="16"/>
                <w:szCs w:val="16"/>
              </w:rPr>
              <w:t>1-10</w:t>
            </w:r>
          </w:p>
        </w:tc>
        <w:tc>
          <w:tcPr>
            <w:tcW w:w="1001" w:type="dxa"/>
            <w:tcBorders>
              <w:top w:val="single" w:sz="8" w:space="0" w:color="FFFFFF"/>
              <w:left w:val="single" w:sz="8" w:space="0" w:color="FFFFFF"/>
              <w:bottom w:val="single" w:sz="8" w:space="0" w:color="FFFFFF"/>
              <w:right w:val="single" w:sz="8" w:space="0" w:color="FFFFFF"/>
            </w:tcBorders>
            <w:shd w:val="clear" w:color="auto" w:fill="E7F1FA"/>
          </w:tcPr>
          <w:p w:rsidR="00EB41F6" w:rsidRPr="00EB41F6" w:rsidRDefault="00EB41F6" w:rsidP="005D67A5">
            <w:pPr>
              <w:rPr>
                <w:sz w:val="18"/>
              </w:rPr>
            </w:pPr>
          </w:p>
        </w:tc>
      </w:tr>
      <w:tr w:rsidR="00B60D02" w:rsidRPr="00EB1C0A" w:rsidTr="00DD5E75">
        <w:trPr>
          <w:trHeight w:val="1036"/>
        </w:trPr>
        <w:tc>
          <w:tcPr>
            <w:tcW w:w="666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rsidR="00BD256F" w:rsidRDefault="004C7455" w:rsidP="005D67A5">
            <w:pPr>
              <w:rPr>
                <w:sz w:val="16"/>
                <w:szCs w:val="16"/>
              </w:rPr>
            </w:pPr>
            <w:r w:rsidRPr="008475A4">
              <w:rPr>
                <w:b/>
                <w:sz w:val="16"/>
                <w:szCs w:val="16"/>
              </w:rPr>
              <w:t>De kennisclip:</w:t>
            </w:r>
            <w:r w:rsidR="005D67A5" w:rsidRPr="008475A4">
              <w:rPr>
                <w:sz w:val="16"/>
                <w:szCs w:val="16"/>
              </w:rPr>
              <w:br/>
              <w:t>1-Welke buurt(en) heb ik gekozen?</w:t>
            </w:r>
            <w:r w:rsidRPr="008475A4">
              <w:rPr>
                <w:sz w:val="16"/>
                <w:szCs w:val="16"/>
              </w:rPr>
              <w:t xml:space="preserve"> (5p)</w:t>
            </w:r>
            <w:r w:rsidR="005D67A5" w:rsidRPr="008475A4">
              <w:rPr>
                <w:sz w:val="16"/>
                <w:szCs w:val="16"/>
              </w:rPr>
              <w:br/>
              <w:t>2-Wat ga ik de kijker leren over de buurten</w:t>
            </w:r>
            <w:r w:rsidRPr="008475A4">
              <w:rPr>
                <w:sz w:val="16"/>
                <w:szCs w:val="16"/>
              </w:rPr>
              <w:t>. (5p)</w:t>
            </w:r>
            <w:r w:rsidR="005D67A5" w:rsidRPr="008475A4">
              <w:rPr>
                <w:sz w:val="16"/>
                <w:szCs w:val="16"/>
              </w:rPr>
              <w:br/>
              <w:t>3-2 onderzoeksmethode minimaal 1 literatuur en 1 praktijk</w:t>
            </w:r>
            <w:r w:rsidRPr="008475A4">
              <w:rPr>
                <w:sz w:val="16"/>
                <w:szCs w:val="16"/>
              </w:rPr>
              <w:t xml:space="preserve"> (10p)</w:t>
            </w:r>
            <w:r w:rsidR="005D67A5" w:rsidRPr="008475A4">
              <w:rPr>
                <w:sz w:val="16"/>
                <w:szCs w:val="16"/>
              </w:rPr>
              <w:br/>
              <w:t>4-Feiten en cijfers over de buurten (minimaal 6 per buurt)</w:t>
            </w:r>
            <w:r w:rsidRPr="008475A4">
              <w:rPr>
                <w:sz w:val="16"/>
                <w:szCs w:val="16"/>
              </w:rPr>
              <w:t xml:space="preserve"> (10p)</w:t>
            </w:r>
            <w:r w:rsidR="005D67A5" w:rsidRPr="008475A4">
              <w:rPr>
                <w:sz w:val="16"/>
                <w:szCs w:val="16"/>
              </w:rPr>
              <w:br/>
            </w:r>
            <w:r w:rsidR="005D67A5" w:rsidRPr="00CD2744">
              <w:rPr>
                <w:sz w:val="16"/>
                <w:szCs w:val="16"/>
              </w:rPr>
              <w:t>5-Conclusies + antwoord op hoofdvraag + deelvragen</w:t>
            </w:r>
            <w:r w:rsidR="00BD256F">
              <w:rPr>
                <w:sz w:val="16"/>
                <w:szCs w:val="16"/>
              </w:rPr>
              <w:t xml:space="preserve"> + check hypothese</w:t>
            </w:r>
            <w:r w:rsidR="00CD2744" w:rsidRPr="00CD2744">
              <w:rPr>
                <w:sz w:val="16"/>
                <w:szCs w:val="16"/>
              </w:rPr>
              <w:t xml:space="preserve"> met daarin:</w:t>
            </w:r>
          </w:p>
          <w:p w:rsidR="00BD256F" w:rsidRPr="00BD256F" w:rsidRDefault="00CD2744" w:rsidP="00BD256F">
            <w:pPr>
              <w:pStyle w:val="Lijstalinea"/>
              <w:numPr>
                <w:ilvl w:val="0"/>
                <w:numId w:val="10"/>
              </w:numPr>
              <w:rPr>
                <w:sz w:val="16"/>
                <w:szCs w:val="16"/>
              </w:rPr>
            </w:pPr>
            <w:r w:rsidRPr="00BD256F">
              <w:rPr>
                <w:sz w:val="16"/>
                <w:szCs w:val="16"/>
              </w:rPr>
              <w:t>De leerlingen vat in minimaal 100 woorden samen welke factoren meespelend zijn voor een veilige leefomgeving  of De leerling vat in minimaal 100 woorden samen welke factoren zorgen voor een sociale cohesie in hun buurt/wijk. (10p)</w:t>
            </w:r>
          </w:p>
          <w:p w:rsidR="00CD2744" w:rsidRPr="00BD256F" w:rsidRDefault="00CD2744" w:rsidP="00BD256F">
            <w:pPr>
              <w:pStyle w:val="Lijstalinea"/>
              <w:numPr>
                <w:ilvl w:val="0"/>
                <w:numId w:val="10"/>
              </w:numPr>
              <w:rPr>
                <w:i/>
                <w:sz w:val="16"/>
                <w:szCs w:val="16"/>
              </w:rPr>
            </w:pPr>
            <w:r w:rsidRPr="00BD256F">
              <w:rPr>
                <w:sz w:val="16"/>
                <w:szCs w:val="16"/>
              </w:rPr>
              <w:t>Uitleg waarom het buurtprofiel wordt beïnvloed door woningkenmerken of bewonerskenmerken.(10p)</w:t>
            </w:r>
            <w:r w:rsidRPr="00BD256F">
              <w:rPr>
                <w:i/>
                <w:sz w:val="16"/>
                <w:szCs w:val="16"/>
              </w:rPr>
              <w:br/>
              <w:t>z.o.z.</w:t>
            </w:r>
          </w:p>
          <w:p w:rsidR="005D67A5" w:rsidRPr="008475A4" w:rsidRDefault="005D67A5" w:rsidP="005D67A5">
            <w:pPr>
              <w:rPr>
                <w:sz w:val="16"/>
                <w:szCs w:val="16"/>
              </w:rPr>
            </w:pPr>
            <w:r w:rsidRPr="008475A4">
              <w:rPr>
                <w:b/>
                <w:sz w:val="16"/>
                <w:szCs w:val="16"/>
              </w:rPr>
              <w:t>Voorwaardelijk:</w:t>
            </w:r>
            <w:r w:rsidRPr="008475A4">
              <w:rPr>
                <w:sz w:val="16"/>
                <w:szCs w:val="16"/>
              </w:rPr>
              <w:br/>
              <w:t xml:space="preserve">De kennisclip is aantrekkelijk en goed verzorgt. </w:t>
            </w:r>
            <w:r w:rsidRPr="008475A4">
              <w:rPr>
                <w:sz w:val="16"/>
                <w:szCs w:val="16"/>
              </w:rPr>
              <w:br/>
              <w:t>De kennisclip is goed hoorbaar en leesbaar</w:t>
            </w:r>
            <w:r w:rsidRPr="008475A4">
              <w:rPr>
                <w:sz w:val="16"/>
                <w:szCs w:val="16"/>
              </w:rPr>
              <w:br/>
              <w:t xml:space="preserve">De kennisclip is 100% gemaakt door de onderzoekende. </w:t>
            </w:r>
            <w:r w:rsidRPr="008475A4">
              <w:rPr>
                <w:sz w:val="16"/>
                <w:szCs w:val="16"/>
              </w:rPr>
              <w:br/>
              <w:t>De kennisclip is in correct Nederlands</w:t>
            </w:r>
            <w:r w:rsidR="00CD2744">
              <w:rPr>
                <w:sz w:val="16"/>
                <w:szCs w:val="16"/>
              </w:rPr>
              <w:t>.</w:t>
            </w:r>
          </w:p>
        </w:tc>
        <w:tc>
          <w:tcPr>
            <w:tcW w:w="66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rsidR="005D67A5" w:rsidRPr="008475A4" w:rsidRDefault="004C7455" w:rsidP="005D67A5">
            <w:pPr>
              <w:rPr>
                <w:sz w:val="16"/>
                <w:szCs w:val="16"/>
              </w:rPr>
            </w:pPr>
            <w:r w:rsidRPr="008475A4">
              <w:rPr>
                <w:sz w:val="16"/>
                <w:szCs w:val="16"/>
              </w:rPr>
              <w:t>1-50</w:t>
            </w:r>
          </w:p>
        </w:tc>
        <w:tc>
          <w:tcPr>
            <w:tcW w:w="100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EB41F6" w:rsidRDefault="005D67A5" w:rsidP="005D67A5">
            <w:pPr>
              <w:rPr>
                <w:sz w:val="18"/>
              </w:rPr>
            </w:pPr>
          </w:p>
        </w:tc>
      </w:tr>
      <w:tr w:rsidR="00B60D02" w:rsidRPr="00EB1C0A" w:rsidTr="008475A4">
        <w:trPr>
          <w:trHeight w:val="332"/>
        </w:trPr>
        <w:tc>
          <w:tcPr>
            <w:tcW w:w="666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tcPr>
          <w:p w:rsidR="005D67A5" w:rsidRPr="008475A4" w:rsidRDefault="005D67A5" w:rsidP="005D67A5">
            <w:pPr>
              <w:rPr>
                <w:sz w:val="16"/>
                <w:szCs w:val="16"/>
              </w:rPr>
            </w:pPr>
            <w:r w:rsidRPr="008475A4">
              <w:rPr>
                <w:sz w:val="16"/>
                <w:szCs w:val="16"/>
              </w:rPr>
              <w:t>Deadline 1, 2 ,3 behaald? (Voorwaardelijke deadlines)</w:t>
            </w:r>
          </w:p>
        </w:tc>
        <w:tc>
          <w:tcPr>
            <w:tcW w:w="66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tcPr>
          <w:p w:rsidR="005D67A5" w:rsidRPr="008475A4" w:rsidRDefault="000B7F07" w:rsidP="005D67A5">
            <w:pPr>
              <w:rPr>
                <w:sz w:val="16"/>
                <w:szCs w:val="16"/>
              </w:rPr>
            </w:pPr>
            <w:r>
              <w:rPr>
                <w:sz w:val="16"/>
                <w:szCs w:val="16"/>
              </w:rPr>
              <w:t>-10 per gemiste deadline</w:t>
            </w:r>
          </w:p>
        </w:tc>
        <w:tc>
          <w:tcPr>
            <w:tcW w:w="100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5D67A5" w:rsidRPr="008475A4" w:rsidRDefault="005D67A5" w:rsidP="005D67A5">
            <w:pPr>
              <w:rPr>
                <w:sz w:val="8"/>
              </w:rPr>
            </w:pPr>
          </w:p>
        </w:tc>
      </w:tr>
      <w:tr w:rsidR="00B60D02" w:rsidRPr="00EB1C0A" w:rsidTr="008475A4">
        <w:trPr>
          <w:trHeight w:val="254"/>
        </w:trPr>
        <w:tc>
          <w:tcPr>
            <w:tcW w:w="6663"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tcPr>
          <w:p w:rsidR="005D67A5" w:rsidRPr="008475A4" w:rsidRDefault="005D67A5" w:rsidP="005D67A5">
            <w:pPr>
              <w:rPr>
                <w:b/>
                <w:bCs/>
                <w:sz w:val="16"/>
                <w:szCs w:val="16"/>
              </w:rPr>
            </w:pPr>
            <w:r w:rsidRPr="008475A4">
              <w:rPr>
                <w:b/>
                <w:bCs/>
                <w:sz w:val="16"/>
                <w:szCs w:val="16"/>
              </w:rPr>
              <w:t>Totaalscore</w:t>
            </w:r>
          </w:p>
        </w:tc>
        <w:tc>
          <w:tcPr>
            <w:tcW w:w="664" w:type="dxa"/>
            <w:tcBorders>
              <w:top w:val="single" w:sz="8" w:space="0" w:color="FFFFFF"/>
              <w:left w:val="single" w:sz="8" w:space="0" w:color="FFFFFF"/>
              <w:bottom w:val="single" w:sz="8" w:space="0" w:color="FFFFFF"/>
              <w:right w:val="single" w:sz="8" w:space="0" w:color="FFFFFF"/>
            </w:tcBorders>
            <w:shd w:val="clear" w:color="auto" w:fill="00B0F0"/>
          </w:tcPr>
          <w:p w:rsidR="005D67A5" w:rsidRPr="008475A4" w:rsidRDefault="005D67A5" w:rsidP="005D67A5">
            <w:pPr>
              <w:rPr>
                <w:b/>
                <w:bCs/>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00B0F0"/>
          </w:tcPr>
          <w:p w:rsidR="005D67A5" w:rsidRPr="008475A4" w:rsidRDefault="005D67A5" w:rsidP="005D67A5">
            <w:pPr>
              <w:rPr>
                <w:b/>
                <w:bCs/>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00B0F0"/>
          </w:tcPr>
          <w:p w:rsidR="005D67A5" w:rsidRPr="008475A4" w:rsidRDefault="005D67A5" w:rsidP="005D67A5">
            <w:pPr>
              <w:rPr>
                <w:b/>
                <w:bCs/>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00B0F0"/>
          </w:tcPr>
          <w:p w:rsidR="005D67A5" w:rsidRPr="008475A4" w:rsidRDefault="005D67A5" w:rsidP="005D67A5">
            <w:pPr>
              <w:rPr>
                <w:b/>
                <w:bCs/>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00B0F0"/>
          </w:tcPr>
          <w:p w:rsidR="005D67A5" w:rsidRPr="008475A4" w:rsidRDefault="005D67A5" w:rsidP="005D67A5">
            <w:pPr>
              <w:rPr>
                <w:b/>
                <w:bCs/>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tcPr>
          <w:p w:rsidR="005D67A5" w:rsidRPr="008475A4" w:rsidRDefault="005D67A5" w:rsidP="005D67A5">
            <w:pPr>
              <w:rPr>
                <w:b/>
                <w:bCs/>
                <w:sz w:val="16"/>
                <w:szCs w:val="16"/>
              </w:rPr>
            </w:pPr>
            <w:r w:rsidRPr="008475A4">
              <w:rPr>
                <w:b/>
                <w:bCs/>
                <w:sz w:val="16"/>
                <w:szCs w:val="16"/>
              </w:rPr>
              <w:t>100</w:t>
            </w:r>
          </w:p>
        </w:tc>
        <w:tc>
          <w:tcPr>
            <w:tcW w:w="1001" w:type="dxa"/>
            <w:tcBorders>
              <w:top w:val="single" w:sz="8" w:space="0" w:color="FFFFFF"/>
              <w:left w:val="single" w:sz="8" w:space="0" w:color="FFFFFF"/>
              <w:bottom w:val="single" w:sz="8" w:space="0" w:color="FFFFFF"/>
              <w:right w:val="single" w:sz="8" w:space="0" w:color="FFFFFF"/>
            </w:tcBorders>
            <w:shd w:val="clear" w:color="auto" w:fill="00B0F0"/>
          </w:tcPr>
          <w:p w:rsidR="005D67A5" w:rsidRPr="008475A4" w:rsidRDefault="005D67A5" w:rsidP="005D67A5">
            <w:pPr>
              <w:rPr>
                <w:b/>
                <w:bCs/>
                <w:sz w:val="8"/>
              </w:rPr>
            </w:pPr>
          </w:p>
        </w:tc>
      </w:tr>
    </w:tbl>
    <w:p w:rsidR="0091275C" w:rsidRPr="000B7F07" w:rsidRDefault="0091275C" w:rsidP="008D0903">
      <w:pPr>
        <w:spacing w:after="0" w:line="240" w:lineRule="auto"/>
        <w:textAlignment w:val="baseline"/>
        <w:rPr>
          <w:rFonts w:eastAsia="Times New Roman" w:cstheme="minorHAnsi"/>
          <w:i/>
          <w:sz w:val="20"/>
          <w:szCs w:val="32"/>
          <w:lang w:eastAsia="nl-NL"/>
        </w:rPr>
      </w:pPr>
      <w:r w:rsidRPr="000B7F07">
        <w:rPr>
          <w:rFonts w:eastAsia="Times New Roman" w:cstheme="minorHAnsi"/>
          <w:i/>
          <w:sz w:val="20"/>
          <w:szCs w:val="32"/>
          <w:lang w:eastAsia="nl-NL"/>
        </w:rPr>
        <w:t xml:space="preserve">Figuur 2: beoordelingsrubric </w:t>
      </w:r>
      <w:r w:rsidR="00717D5E">
        <w:rPr>
          <w:rFonts w:eastAsia="Times New Roman" w:cstheme="minorHAnsi"/>
          <w:i/>
          <w:sz w:val="20"/>
          <w:szCs w:val="32"/>
          <w:lang w:eastAsia="nl-NL"/>
        </w:rPr>
        <w:t>individuele opdracht</w:t>
      </w:r>
    </w:p>
    <w:p w:rsidR="0091275C" w:rsidRDefault="0091275C"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p w:rsidR="00C71FCA" w:rsidRDefault="00C71FCA" w:rsidP="008D0903">
      <w:pPr>
        <w:spacing w:after="0" w:line="240" w:lineRule="auto"/>
        <w:textAlignment w:val="baseline"/>
        <w:rPr>
          <w:rFonts w:ascii="Calibri Light" w:eastAsia="Times New Roman" w:hAnsi="Calibri Light" w:cs="Calibri Light"/>
          <w:color w:val="2F5496"/>
          <w:sz w:val="32"/>
          <w:szCs w:val="32"/>
          <w:lang w:eastAsia="nl-NL"/>
        </w:rPr>
      </w:pPr>
    </w:p>
    <w:tbl>
      <w:tblPr>
        <w:tblpPr w:leftFromText="141" w:rightFromText="141" w:vertAnchor="page" w:horzAnchor="margin" w:tblpXSpec="center" w:tblpY="133"/>
        <w:tblW w:w="11868" w:type="dxa"/>
        <w:tblLayout w:type="fixed"/>
        <w:tblCellMar>
          <w:left w:w="0" w:type="dxa"/>
          <w:right w:w="0" w:type="dxa"/>
        </w:tblCellMar>
        <w:tblLook w:val="0420" w:firstRow="1" w:lastRow="0" w:firstColumn="0" w:lastColumn="0" w:noHBand="0" w:noVBand="1"/>
      </w:tblPr>
      <w:tblGrid>
        <w:gridCol w:w="6663"/>
        <w:gridCol w:w="664"/>
        <w:gridCol w:w="612"/>
        <w:gridCol w:w="567"/>
        <w:gridCol w:w="567"/>
        <w:gridCol w:w="567"/>
        <w:gridCol w:w="1227"/>
        <w:gridCol w:w="1001"/>
      </w:tblGrid>
      <w:tr w:rsidR="00C71FCA" w:rsidRPr="00EB1C0A" w:rsidTr="00526238">
        <w:trPr>
          <w:trHeight w:val="472"/>
        </w:trPr>
        <w:tc>
          <w:tcPr>
            <w:tcW w:w="6663" w:type="dxa"/>
            <w:tcBorders>
              <w:top w:val="single" w:sz="8" w:space="0" w:color="FFFFFF"/>
              <w:left w:val="single" w:sz="8" w:space="0" w:color="FFFFFF"/>
              <w:bottom w:val="single" w:sz="24" w:space="0" w:color="FFFFFF"/>
              <w:right w:val="single" w:sz="8" w:space="0" w:color="FFFFFF"/>
            </w:tcBorders>
            <w:shd w:val="clear" w:color="auto" w:fill="00B0F0"/>
            <w:tcMar>
              <w:top w:w="72" w:type="dxa"/>
              <w:left w:w="144" w:type="dxa"/>
              <w:bottom w:w="72" w:type="dxa"/>
              <w:right w:w="144" w:type="dxa"/>
            </w:tcMar>
            <w:hideMark/>
          </w:tcPr>
          <w:p w:rsidR="00C71FCA" w:rsidRPr="008475A4" w:rsidRDefault="00C71FCA" w:rsidP="00526238">
            <w:pPr>
              <w:rPr>
                <w:sz w:val="16"/>
                <w:szCs w:val="16"/>
              </w:rPr>
            </w:pPr>
            <w:r w:rsidRPr="008475A4">
              <w:rPr>
                <w:b/>
                <w:bCs/>
                <w:sz w:val="16"/>
                <w:szCs w:val="16"/>
              </w:rPr>
              <w:t xml:space="preserve">Onderwerp + criteria </w:t>
            </w:r>
          </w:p>
        </w:tc>
        <w:tc>
          <w:tcPr>
            <w:tcW w:w="664" w:type="dxa"/>
            <w:tcBorders>
              <w:top w:val="single" w:sz="8" w:space="0" w:color="FFFFFF"/>
              <w:left w:val="single" w:sz="8" w:space="0" w:color="FFFFFF"/>
              <w:bottom w:val="single" w:sz="24" w:space="0" w:color="FFFFFF"/>
              <w:right w:val="single" w:sz="8" w:space="0" w:color="FFFFFF"/>
            </w:tcBorders>
            <w:shd w:val="clear" w:color="auto" w:fill="00B0F0"/>
          </w:tcPr>
          <w:p w:rsidR="00C71FCA" w:rsidRPr="008475A4" w:rsidRDefault="00C71FCA" w:rsidP="00526238">
            <w:pPr>
              <w:rPr>
                <w:b/>
                <w:bCs/>
                <w:sz w:val="16"/>
                <w:szCs w:val="16"/>
              </w:rPr>
            </w:pPr>
            <w:r w:rsidRPr="008475A4">
              <w:rPr>
                <w:b/>
                <w:bCs/>
                <w:sz w:val="16"/>
                <w:szCs w:val="16"/>
              </w:rPr>
              <w:t>O</w:t>
            </w:r>
            <w:r w:rsidRPr="008475A4">
              <w:rPr>
                <w:b/>
                <w:bCs/>
                <w:sz w:val="16"/>
                <w:szCs w:val="16"/>
              </w:rPr>
              <w:br/>
              <w:t>0-20% v</w:t>
            </w:r>
          </w:p>
        </w:tc>
        <w:tc>
          <w:tcPr>
            <w:tcW w:w="612" w:type="dxa"/>
            <w:tcBorders>
              <w:top w:val="single" w:sz="8" w:space="0" w:color="FFFFFF"/>
              <w:left w:val="single" w:sz="8" w:space="0" w:color="FFFFFF"/>
              <w:bottom w:val="single" w:sz="24" w:space="0" w:color="FFFFFF"/>
              <w:right w:val="single" w:sz="8" w:space="0" w:color="FFFFFF"/>
            </w:tcBorders>
            <w:shd w:val="clear" w:color="auto" w:fill="00B0F0"/>
          </w:tcPr>
          <w:p w:rsidR="00C71FCA" w:rsidRPr="008475A4" w:rsidRDefault="00C71FCA" w:rsidP="00526238">
            <w:pPr>
              <w:rPr>
                <w:b/>
                <w:bCs/>
                <w:sz w:val="16"/>
                <w:szCs w:val="16"/>
              </w:rPr>
            </w:pPr>
            <w:r w:rsidRPr="008475A4">
              <w:rPr>
                <w:b/>
                <w:bCs/>
                <w:sz w:val="16"/>
                <w:szCs w:val="16"/>
              </w:rPr>
              <w:t>T</w:t>
            </w:r>
            <w:r w:rsidRPr="008475A4">
              <w:rPr>
                <w:b/>
                <w:bCs/>
                <w:sz w:val="16"/>
                <w:szCs w:val="16"/>
              </w:rPr>
              <w:br/>
              <w:t>40%</w:t>
            </w:r>
          </w:p>
        </w:tc>
        <w:tc>
          <w:tcPr>
            <w:tcW w:w="567" w:type="dxa"/>
            <w:tcBorders>
              <w:top w:val="single" w:sz="8" w:space="0" w:color="FFFFFF"/>
              <w:left w:val="single" w:sz="8" w:space="0" w:color="FFFFFF"/>
              <w:bottom w:val="single" w:sz="24" w:space="0" w:color="FFFFFF"/>
              <w:right w:val="single" w:sz="8" w:space="0" w:color="FFFFFF"/>
            </w:tcBorders>
            <w:shd w:val="clear" w:color="auto" w:fill="00B0F0"/>
          </w:tcPr>
          <w:p w:rsidR="00C71FCA" w:rsidRPr="008475A4" w:rsidRDefault="00C71FCA" w:rsidP="00526238">
            <w:pPr>
              <w:rPr>
                <w:b/>
                <w:bCs/>
                <w:sz w:val="16"/>
                <w:szCs w:val="16"/>
              </w:rPr>
            </w:pPr>
            <w:r w:rsidRPr="008475A4">
              <w:rPr>
                <w:b/>
                <w:bCs/>
                <w:sz w:val="16"/>
                <w:szCs w:val="16"/>
              </w:rPr>
              <w:t>V</w:t>
            </w:r>
            <w:r w:rsidRPr="008475A4">
              <w:rPr>
                <w:b/>
                <w:bCs/>
                <w:sz w:val="16"/>
                <w:szCs w:val="16"/>
              </w:rPr>
              <w:br/>
              <w:t xml:space="preserve">60 % </w:t>
            </w:r>
          </w:p>
        </w:tc>
        <w:tc>
          <w:tcPr>
            <w:tcW w:w="567" w:type="dxa"/>
            <w:tcBorders>
              <w:top w:val="single" w:sz="8" w:space="0" w:color="FFFFFF"/>
              <w:left w:val="single" w:sz="8" w:space="0" w:color="FFFFFF"/>
              <w:bottom w:val="single" w:sz="24" w:space="0" w:color="FFFFFF"/>
              <w:right w:val="single" w:sz="8" w:space="0" w:color="FFFFFF"/>
            </w:tcBorders>
            <w:shd w:val="clear" w:color="auto" w:fill="00B0F0"/>
          </w:tcPr>
          <w:p w:rsidR="00C71FCA" w:rsidRPr="008475A4" w:rsidRDefault="00C71FCA" w:rsidP="00526238">
            <w:pPr>
              <w:rPr>
                <w:b/>
                <w:bCs/>
                <w:sz w:val="16"/>
                <w:szCs w:val="16"/>
              </w:rPr>
            </w:pPr>
            <w:r w:rsidRPr="008475A4">
              <w:rPr>
                <w:b/>
                <w:bCs/>
                <w:sz w:val="16"/>
                <w:szCs w:val="16"/>
              </w:rPr>
              <w:t>RV</w:t>
            </w:r>
            <w:r w:rsidRPr="008475A4">
              <w:rPr>
                <w:b/>
                <w:bCs/>
                <w:sz w:val="16"/>
                <w:szCs w:val="16"/>
              </w:rPr>
              <w:br/>
              <w:t xml:space="preserve">80% </w:t>
            </w:r>
          </w:p>
        </w:tc>
        <w:tc>
          <w:tcPr>
            <w:tcW w:w="567" w:type="dxa"/>
            <w:tcBorders>
              <w:top w:val="single" w:sz="8" w:space="0" w:color="FFFFFF"/>
              <w:left w:val="single" w:sz="8" w:space="0" w:color="FFFFFF"/>
              <w:bottom w:val="single" w:sz="24" w:space="0" w:color="FFFFFF"/>
              <w:right w:val="single" w:sz="8" w:space="0" w:color="FFFFFF"/>
            </w:tcBorders>
            <w:shd w:val="clear" w:color="auto" w:fill="00B0F0"/>
          </w:tcPr>
          <w:p w:rsidR="00C71FCA" w:rsidRPr="008475A4" w:rsidRDefault="00C71FCA" w:rsidP="00526238">
            <w:pPr>
              <w:rPr>
                <w:b/>
                <w:bCs/>
                <w:sz w:val="16"/>
                <w:szCs w:val="16"/>
              </w:rPr>
            </w:pPr>
            <w:r w:rsidRPr="008475A4">
              <w:rPr>
                <w:b/>
                <w:bCs/>
                <w:sz w:val="16"/>
                <w:szCs w:val="16"/>
              </w:rPr>
              <w:t>G</w:t>
            </w:r>
            <w:r w:rsidRPr="008475A4">
              <w:rPr>
                <w:b/>
                <w:bCs/>
                <w:sz w:val="16"/>
                <w:szCs w:val="16"/>
              </w:rPr>
              <w:br/>
              <w:t xml:space="preserve">100% </w:t>
            </w:r>
          </w:p>
        </w:tc>
        <w:tc>
          <w:tcPr>
            <w:tcW w:w="1227" w:type="dxa"/>
            <w:tcBorders>
              <w:top w:val="single" w:sz="8" w:space="0" w:color="FFFFFF"/>
              <w:left w:val="single" w:sz="8" w:space="0" w:color="FFFFFF"/>
              <w:bottom w:val="single" w:sz="24" w:space="0" w:color="FFFFFF"/>
              <w:right w:val="single" w:sz="8" w:space="0" w:color="FFFFFF"/>
            </w:tcBorders>
            <w:shd w:val="clear" w:color="auto" w:fill="00B0F0"/>
            <w:tcMar>
              <w:top w:w="72" w:type="dxa"/>
              <w:left w:w="144" w:type="dxa"/>
              <w:bottom w:w="72" w:type="dxa"/>
              <w:right w:w="144" w:type="dxa"/>
            </w:tcMar>
            <w:hideMark/>
          </w:tcPr>
          <w:p w:rsidR="00C71FCA" w:rsidRPr="008475A4" w:rsidRDefault="00C71FCA" w:rsidP="00526238">
            <w:pPr>
              <w:rPr>
                <w:sz w:val="16"/>
                <w:szCs w:val="16"/>
              </w:rPr>
            </w:pPr>
            <w:r w:rsidRPr="008475A4">
              <w:rPr>
                <w:b/>
                <w:bCs/>
                <w:sz w:val="16"/>
                <w:szCs w:val="16"/>
              </w:rPr>
              <w:t>Te behalen punten</w:t>
            </w:r>
          </w:p>
        </w:tc>
        <w:tc>
          <w:tcPr>
            <w:tcW w:w="1001" w:type="dxa"/>
            <w:tcBorders>
              <w:top w:val="single" w:sz="8" w:space="0" w:color="FFFFFF"/>
              <w:left w:val="single" w:sz="8" w:space="0" w:color="FFFFFF"/>
              <w:bottom w:val="single" w:sz="24" w:space="0" w:color="FFFFFF"/>
              <w:right w:val="single" w:sz="8" w:space="0" w:color="FFFFFF"/>
            </w:tcBorders>
            <w:shd w:val="clear" w:color="auto" w:fill="00B0F0"/>
          </w:tcPr>
          <w:p w:rsidR="00C71FCA" w:rsidRPr="00EB41F6" w:rsidRDefault="00C71FCA" w:rsidP="00526238">
            <w:pPr>
              <w:rPr>
                <w:b/>
                <w:bCs/>
                <w:sz w:val="18"/>
              </w:rPr>
            </w:pPr>
            <w:r w:rsidRPr="00EB41F6">
              <w:rPr>
                <w:b/>
                <w:bCs/>
                <w:sz w:val="18"/>
              </w:rPr>
              <w:t xml:space="preserve">Behaald </w:t>
            </w:r>
          </w:p>
        </w:tc>
      </w:tr>
      <w:tr w:rsidR="00C71FCA" w:rsidRPr="00EB1C0A" w:rsidTr="00526238">
        <w:trPr>
          <w:trHeight w:val="902"/>
        </w:trPr>
        <w:tc>
          <w:tcPr>
            <w:tcW w:w="666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C71FCA" w:rsidRDefault="00C71FCA" w:rsidP="00526238">
            <w:pPr>
              <w:rPr>
                <w:sz w:val="16"/>
                <w:szCs w:val="16"/>
              </w:rPr>
            </w:pPr>
            <w:r>
              <w:rPr>
                <w:b/>
                <w:sz w:val="16"/>
                <w:szCs w:val="16"/>
              </w:rPr>
              <w:t xml:space="preserve">Vraagstukbenadering </w:t>
            </w:r>
            <w:r w:rsidRPr="008475A4">
              <w:rPr>
                <w:sz w:val="16"/>
                <w:szCs w:val="16"/>
              </w:rPr>
              <w:br/>
            </w:r>
          </w:p>
          <w:p w:rsidR="00C71FCA" w:rsidRDefault="00C71FCA" w:rsidP="00526238">
            <w:pPr>
              <w:rPr>
                <w:sz w:val="16"/>
                <w:szCs w:val="16"/>
              </w:rPr>
            </w:pPr>
            <w:r>
              <w:rPr>
                <w:b/>
                <w:sz w:val="16"/>
                <w:szCs w:val="16"/>
              </w:rPr>
              <w:t>-</w:t>
            </w:r>
            <w:r>
              <w:rPr>
                <w:sz w:val="16"/>
                <w:szCs w:val="16"/>
              </w:rPr>
              <w:t xml:space="preserve">De leerling omschrijft in minimaal 100 woorden welke factoren invloed hebben op de veilige leefomgeving of  vernieuwde stad of sociale cohesie en verdeelt deze onder in de verschillende perspectieven van de vraagstukbenadering (afhankelijk van gemaakte keuze). </w:t>
            </w:r>
            <w:r w:rsidR="000828B4" w:rsidRPr="000828B4">
              <w:rPr>
                <w:i/>
                <w:sz w:val="16"/>
                <w:szCs w:val="16"/>
              </w:rPr>
              <w:t>(20 punten)</w:t>
            </w:r>
          </w:p>
          <w:p w:rsidR="00C71FCA" w:rsidRPr="008475A4" w:rsidRDefault="00C71FCA" w:rsidP="00526238">
            <w:pPr>
              <w:rPr>
                <w:sz w:val="16"/>
                <w:szCs w:val="16"/>
              </w:rPr>
            </w:pPr>
          </w:p>
        </w:tc>
        <w:tc>
          <w:tcPr>
            <w:tcW w:w="664"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C71FCA" w:rsidRPr="008475A4" w:rsidRDefault="00C71FCA" w:rsidP="00526238">
            <w:pPr>
              <w:rPr>
                <w:sz w:val="16"/>
                <w:szCs w:val="16"/>
              </w:rPr>
            </w:pPr>
            <w:r>
              <w:rPr>
                <w:sz w:val="16"/>
                <w:szCs w:val="16"/>
              </w:rPr>
              <w:t>1-20</w:t>
            </w:r>
          </w:p>
        </w:tc>
        <w:tc>
          <w:tcPr>
            <w:tcW w:w="1001" w:type="dxa"/>
            <w:tcBorders>
              <w:top w:val="single" w:sz="8" w:space="0" w:color="FFFFFF"/>
              <w:left w:val="single" w:sz="8" w:space="0" w:color="FFFFFF"/>
              <w:bottom w:val="single" w:sz="8" w:space="0" w:color="FFFFFF"/>
              <w:right w:val="single" w:sz="8" w:space="0" w:color="FFFFFF"/>
            </w:tcBorders>
            <w:shd w:val="clear" w:color="auto" w:fill="E7F1FA"/>
          </w:tcPr>
          <w:p w:rsidR="00C71FCA" w:rsidRPr="00EB41F6" w:rsidRDefault="00C71FCA" w:rsidP="00526238">
            <w:pPr>
              <w:rPr>
                <w:sz w:val="18"/>
              </w:rPr>
            </w:pPr>
          </w:p>
        </w:tc>
      </w:tr>
      <w:tr w:rsidR="00C71FCA" w:rsidRPr="00EB1C0A" w:rsidTr="00526238">
        <w:trPr>
          <w:trHeight w:val="1121"/>
        </w:trPr>
        <w:tc>
          <w:tcPr>
            <w:tcW w:w="666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rsidR="00C71FCA" w:rsidRDefault="00C71FCA" w:rsidP="00526238">
            <w:pPr>
              <w:rPr>
                <w:b/>
                <w:sz w:val="16"/>
                <w:szCs w:val="16"/>
              </w:rPr>
            </w:pPr>
            <w:r>
              <w:rPr>
                <w:b/>
                <w:sz w:val="16"/>
                <w:szCs w:val="16"/>
              </w:rPr>
              <w:t>Ontwerp van een nieuwe wijk of probleem (presentatie)</w:t>
            </w:r>
          </w:p>
          <w:p w:rsidR="00C71FCA" w:rsidRDefault="00C71FCA" w:rsidP="00526238">
            <w:pPr>
              <w:rPr>
                <w:sz w:val="16"/>
                <w:szCs w:val="16"/>
              </w:rPr>
            </w:pPr>
            <w:r>
              <w:rPr>
                <w:sz w:val="16"/>
                <w:szCs w:val="16"/>
              </w:rPr>
              <w:t>-De leerling omschrijft in minimaal 100 woorden waarom deze  factoren invloed hebben op de veilige leefomgeving of  vernieuwde stad of sociale cohesie en legt uit welke factoren in de Hoeksche Waard van toepassing zijn (afhankelijk van gemaakte keuze).</w:t>
            </w:r>
            <w:r w:rsidR="000828B4">
              <w:rPr>
                <w:sz w:val="16"/>
                <w:szCs w:val="16"/>
              </w:rPr>
              <w:t xml:space="preserve"> </w:t>
            </w:r>
            <w:r w:rsidR="000828B4" w:rsidRPr="000828B4">
              <w:rPr>
                <w:i/>
                <w:sz w:val="16"/>
                <w:szCs w:val="16"/>
              </w:rPr>
              <w:t>(3</w:t>
            </w:r>
            <w:r w:rsidRPr="000828B4">
              <w:rPr>
                <w:i/>
                <w:sz w:val="16"/>
                <w:szCs w:val="16"/>
              </w:rPr>
              <w:t>0 punten)</w:t>
            </w:r>
          </w:p>
          <w:p w:rsidR="00C71FCA" w:rsidRDefault="00C71FCA" w:rsidP="00526238">
            <w:pPr>
              <w:rPr>
                <w:sz w:val="16"/>
                <w:szCs w:val="16"/>
              </w:rPr>
            </w:pPr>
            <w:r>
              <w:rPr>
                <w:sz w:val="16"/>
                <w:szCs w:val="16"/>
              </w:rPr>
              <w:t>-De leerling presenteert het vraagstuk en het probleem met een bijbehorende oplossing met behulp van GIS en argumenteren waarom hun ontwerp oplossend is voor het specifieke probleem</w:t>
            </w:r>
            <w:r w:rsidR="000828B4">
              <w:rPr>
                <w:sz w:val="16"/>
                <w:szCs w:val="16"/>
              </w:rPr>
              <w:br/>
            </w:r>
            <w:r w:rsidR="000828B4" w:rsidRPr="000828B4">
              <w:rPr>
                <w:i/>
                <w:sz w:val="16"/>
                <w:szCs w:val="16"/>
              </w:rPr>
              <w:t>(3</w:t>
            </w:r>
            <w:r w:rsidRPr="000828B4">
              <w:rPr>
                <w:i/>
                <w:sz w:val="16"/>
                <w:szCs w:val="16"/>
              </w:rPr>
              <w:t>0 punten)</w:t>
            </w:r>
            <w:bookmarkStart w:id="3" w:name="_GoBack"/>
            <w:bookmarkEnd w:id="3"/>
          </w:p>
          <w:p w:rsidR="000828B4" w:rsidRDefault="000828B4" w:rsidP="00526238">
            <w:pPr>
              <w:rPr>
                <w:sz w:val="16"/>
                <w:szCs w:val="16"/>
              </w:rPr>
            </w:pPr>
            <w:r>
              <w:rPr>
                <w:sz w:val="16"/>
                <w:szCs w:val="16"/>
              </w:rPr>
              <w:t xml:space="preserve">-De leerlingen schetsen een volledig beeld van het probleem, het vraagstuk en de oplossing en presenteren hierbij zelf gecreëerde materialen </w:t>
            </w:r>
            <w:r w:rsidRPr="000828B4">
              <w:rPr>
                <w:i/>
                <w:sz w:val="16"/>
                <w:szCs w:val="16"/>
              </w:rPr>
              <w:t>(20 punten)</w:t>
            </w:r>
          </w:p>
          <w:p w:rsidR="00C71FCA" w:rsidRPr="008475A4" w:rsidRDefault="00C71FCA" w:rsidP="00526238">
            <w:pPr>
              <w:rPr>
                <w:sz w:val="16"/>
                <w:szCs w:val="16"/>
              </w:rPr>
            </w:pPr>
            <w:r w:rsidRPr="008475A4">
              <w:rPr>
                <w:b/>
                <w:sz w:val="16"/>
                <w:szCs w:val="16"/>
              </w:rPr>
              <w:br/>
            </w:r>
          </w:p>
          <w:p w:rsidR="00C71FCA" w:rsidRPr="008475A4" w:rsidRDefault="00C71FCA" w:rsidP="00526238">
            <w:pPr>
              <w:rPr>
                <w:sz w:val="16"/>
                <w:szCs w:val="16"/>
              </w:rPr>
            </w:pPr>
          </w:p>
        </w:tc>
        <w:tc>
          <w:tcPr>
            <w:tcW w:w="664"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E7F1FA"/>
          </w:tcPr>
          <w:p w:rsidR="00C71FCA" w:rsidRPr="008475A4" w:rsidRDefault="00C71FCA" w:rsidP="00526238">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rsidR="00C71FCA" w:rsidRPr="008475A4" w:rsidRDefault="00C71FCA" w:rsidP="00526238">
            <w:pPr>
              <w:rPr>
                <w:sz w:val="16"/>
                <w:szCs w:val="16"/>
              </w:rPr>
            </w:pPr>
            <w:r>
              <w:rPr>
                <w:sz w:val="16"/>
                <w:szCs w:val="16"/>
              </w:rPr>
              <w:t>1-80</w:t>
            </w:r>
          </w:p>
        </w:tc>
        <w:tc>
          <w:tcPr>
            <w:tcW w:w="1001" w:type="dxa"/>
            <w:tcBorders>
              <w:top w:val="single" w:sz="8" w:space="0" w:color="FFFFFF"/>
              <w:left w:val="single" w:sz="8" w:space="0" w:color="FFFFFF"/>
              <w:bottom w:val="single" w:sz="8" w:space="0" w:color="FFFFFF"/>
              <w:right w:val="single" w:sz="8" w:space="0" w:color="FFFFFF"/>
            </w:tcBorders>
            <w:shd w:val="clear" w:color="auto" w:fill="E7F1FA"/>
          </w:tcPr>
          <w:p w:rsidR="00C71FCA" w:rsidRPr="00EB41F6" w:rsidRDefault="00C71FCA" w:rsidP="00526238">
            <w:pPr>
              <w:rPr>
                <w:sz w:val="18"/>
              </w:rPr>
            </w:pPr>
          </w:p>
        </w:tc>
      </w:tr>
      <w:tr w:rsidR="00C71FCA" w:rsidRPr="00EB1C0A" w:rsidTr="00526238">
        <w:trPr>
          <w:trHeight w:val="1036"/>
        </w:trPr>
        <w:tc>
          <w:tcPr>
            <w:tcW w:w="666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rsidR="00C71FCA" w:rsidRDefault="00C71FCA" w:rsidP="00526238">
            <w:pPr>
              <w:rPr>
                <w:sz w:val="16"/>
                <w:szCs w:val="16"/>
              </w:rPr>
            </w:pPr>
            <w:r w:rsidRPr="008475A4">
              <w:rPr>
                <w:b/>
                <w:sz w:val="16"/>
                <w:szCs w:val="16"/>
              </w:rPr>
              <w:t>Voorwaardelijk:</w:t>
            </w:r>
            <w:r>
              <w:rPr>
                <w:sz w:val="16"/>
                <w:szCs w:val="16"/>
              </w:rPr>
              <w:br/>
              <w:t xml:space="preserve">Er is minimaal 1 kaart aanwezig gemaakt met GIS </w:t>
            </w:r>
          </w:p>
          <w:p w:rsidR="00C71FCA" w:rsidRDefault="00C71FCA" w:rsidP="00526238">
            <w:pPr>
              <w:rPr>
                <w:sz w:val="16"/>
                <w:szCs w:val="16"/>
              </w:rPr>
            </w:pPr>
            <w:r>
              <w:rPr>
                <w:sz w:val="16"/>
                <w:szCs w:val="16"/>
              </w:rPr>
              <w:t>De vraagstukbenadering is volledig uitgewerkt op het format</w:t>
            </w:r>
          </w:p>
          <w:p w:rsidR="00C71FCA" w:rsidRPr="008475A4" w:rsidRDefault="00C71FCA" w:rsidP="00526238">
            <w:pPr>
              <w:rPr>
                <w:sz w:val="16"/>
                <w:szCs w:val="16"/>
              </w:rPr>
            </w:pPr>
            <w:r>
              <w:rPr>
                <w:sz w:val="16"/>
                <w:szCs w:val="16"/>
              </w:rPr>
              <w:t>De lesinhouden van of vernieuwde stad of het buurtprofiel of de woonomgeving zijn benoemd in de presentaties. (Zie lesinhouden figuur 4)</w:t>
            </w:r>
          </w:p>
        </w:tc>
        <w:tc>
          <w:tcPr>
            <w:tcW w:w="66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C71FCA" w:rsidRPr="008475A4" w:rsidRDefault="00C71FCA" w:rsidP="00526238">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C71FCA" w:rsidRPr="008475A4" w:rsidRDefault="00C71FCA" w:rsidP="00526238">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rsidR="00C71FCA" w:rsidRPr="008475A4" w:rsidRDefault="00C71FCA" w:rsidP="00526238">
            <w:pPr>
              <w:rPr>
                <w:sz w:val="16"/>
                <w:szCs w:val="16"/>
              </w:rPr>
            </w:pPr>
          </w:p>
        </w:tc>
        <w:tc>
          <w:tcPr>
            <w:tcW w:w="100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C71FCA" w:rsidRPr="00EB41F6" w:rsidRDefault="00C71FCA" w:rsidP="00526238">
            <w:pPr>
              <w:rPr>
                <w:sz w:val="18"/>
              </w:rPr>
            </w:pPr>
          </w:p>
        </w:tc>
      </w:tr>
      <w:tr w:rsidR="00C71FCA" w:rsidRPr="00EB1C0A" w:rsidTr="00526238">
        <w:trPr>
          <w:trHeight w:val="332"/>
        </w:trPr>
        <w:tc>
          <w:tcPr>
            <w:tcW w:w="6663"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tcPr>
          <w:p w:rsidR="00C71FCA" w:rsidRDefault="00C71FCA" w:rsidP="00526238">
            <w:pPr>
              <w:rPr>
                <w:sz w:val="16"/>
                <w:szCs w:val="16"/>
              </w:rPr>
            </w:pPr>
            <w:r>
              <w:rPr>
                <w:sz w:val="16"/>
                <w:szCs w:val="16"/>
              </w:rPr>
              <w:t xml:space="preserve">0-55 = 0 bonuspunt op het individuele eindcijfer P.O. </w:t>
            </w:r>
          </w:p>
          <w:p w:rsidR="00C71FCA" w:rsidRDefault="00C71FCA" w:rsidP="00526238">
            <w:pPr>
              <w:rPr>
                <w:sz w:val="16"/>
                <w:szCs w:val="16"/>
              </w:rPr>
            </w:pPr>
            <w:r>
              <w:rPr>
                <w:sz w:val="16"/>
                <w:szCs w:val="16"/>
              </w:rPr>
              <w:t>55-75= 0,5 bonuspunt op het individuele eindcijfer P.O.</w:t>
            </w:r>
          </w:p>
          <w:p w:rsidR="00C71FCA" w:rsidRPr="008475A4" w:rsidRDefault="00C71FCA" w:rsidP="00526238">
            <w:pPr>
              <w:rPr>
                <w:sz w:val="16"/>
                <w:szCs w:val="16"/>
              </w:rPr>
            </w:pPr>
            <w:r>
              <w:rPr>
                <w:sz w:val="16"/>
                <w:szCs w:val="16"/>
              </w:rPr>
              <w:t>76-100= 1 bonuspunt op het individuele eindcijfer P.O.</w:t>
            </w:r>
          </w:p>
        </w:tc>
        <w:tc>
          <w:tcPr>
            <w:tcW w:w="664"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tcPr>
          <w:p w:rsidR="00C71FCA" w:rsidRPr="008475A4" w:rsidRDefault="00C71FCA" w:rsidP="00526238">
            <w:pPr>
              <w:rPr>
                <w:sz w:val="16"/>
                <w:szCs w:val="16"/>
              </w:rPr>
            </w:pPr>
          </w:p>
        </w:tc>
        <w:tc>
          <w:tcPr>
            <w:tcW w:w="1001"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sz w:val="8"/>
              </w:rPr>
            </w:pPr>
          </w:p>
        </w:tc>
      </w:tr>
      <w:tr w:rsidR="00C71FCA" w:rsidRPr="00EB1C0A" w:rsidTr="00526238">
        <w:trPr>
          <w:trHeight w:val="254"/>
        </w:trPr>
        <w:tc>
          <w:tcPr>
            <w:tcW w:w="6663"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tcPr>
          <w:p w:rsidR="00C71FCA" w:rsidRPr="008475A4" w:rsidRDefault="00C71FCA" w:rsidP="00526238">
            <w:pPr>
              <w:rPr>
                <w:b/>
                <w:bCs/>
                <w:sz w:val="16"/>
                <w:szCs w:val="16"/>
              </w:rPr>
            </w:pPr>
            <w:r w:rsidRPr="008475A4">
              <w:rPr>
                <w:b/>
                <w:bCs/>
                <w:sz w:val="16"/>
                <w:szCs w:val="16"/>
              </w:rPr>
              <w:t>Totaalscore</w:t>
            </w:r>
          </w:p>
        </w:tc>
        <w:tc>
          <w:tcPr>
            <w:tcW w:w="664"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b/>
                <w:bCs/>
                <w:sz w:val="16"/>
                <w:szCs w:val="16"/>
              </w:rPr>
            </w:pPr>
          </w:p>
        </w:tc>
        <w:tc>
          <w:tcPr>
            <w:tcW w:w="612"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b/>
                <w:bCs/>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b/>
                <w:bCs/>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b/>
                <w:bCs/>
                <w:sz w:val="16"/>
                <w:szCs w:val="16"/>
              </w:rPr>
            </w:pPr>
          </w:p>
        </w:tc>
        <w:tc>
          <w:tcPr>
            <w:tcW w:w="567"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b/>
                <w:bCs/>
                <w:sz w:val="16"/>
                <w:szCs w:val="16"/>
              </w:rPr>
            </w:pPr>
          </w:p>
        </w:tc>
        <w:tc>
          <w:tcPr>
            <w:tcW w:w="1227"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tcPr>
          <w:p w:rsidR="00C71FCA" w:rsidRPr="008475A4" w:rsidRDefault="00C71FCA" w:rsidP="00526238">
            <w:pPr>
              <w:rPr>
                <w:b/>
                <w:bCs/>
                <w:sz w:val="16"/>
                <w:szCs w:val="16"/>
              </w:rPr>
            </w:pPr>
            <w:r w:rsidRPr="008475A4">
              <w:rPr>
                <w:b/>
                <w:bCs/>
                <w:sz w:val="16"/>
                <w:szCs w:val="16"/>
              </w:rPr>
              <w:t>100</w:t>
            </w:r>
          </w:p>
        </w:tc>
        <w:tc>
          <w:tcPr>
            <w:tcW w:w="1001" w:type="dxa"/>
            <w:tcBorders>
              <w:top w:val="single" w:sz="8" w:space="0" w:color="FFFFFF"/>
              <w:left w:val="single" w:sz="8" w:space="0" w:color="FFFFFF"/>
              <w:bottom w:val="single" w:sz="8" w:space="0" w:color="FFFFFF"/>
              <w:right w:val="single" w:sz="8" w:space="0" w:color="FFFFFF"/>
            </w:tcBorders>
            <w:shd w:val="clear" w:color="auto" w:fill="00B0F0"/>
          </w:tcPr>
          <w:p w:rsidR="00C71FCA" w:rsidRPr="008475A4" w:rsidRDefault="00C71FCA" w:rsidP="00526238">
            <w:pPr>
              <w:rPr>
                <w:b/>
                <w:bCs/>
                <w:sz w:val="8"/>
              </w:rPr>
            </w:pPr>
          </w:p>
        </w:tc>
      </w:tr>
    </w:tbl>
    <w:p w:rsidR="00717D5E" w:rsidRPr="000B7F07" w:rsidRDefault="00C71FCA" w:rsidP="00717D5E">
      <w:pPr>
        <w:spacing w:after="0" w:line="240" w:lineRule="auto"/>
        <w:textAlignment w:val="baseline"/>
        <w:rPr>
          <w:rFonts w:eastAsia="Times New Roman" w:cstheme="minorHAnsi"/>
          <w:i/>
          <w:sz w:val="20"/>
          <w:szCs w:val="32"/>
          <w:lang w:eastAsia="nl-NL"/>
        </w:rPr>
      </w:pPr>
      <w:r>
        <w:rPr>
          <w:rFonts w:ascii="Calibri Light" w:hAnsi="Calibri Light" w:cs="Calibri Light"/>
          <w:noProof/>
          <w:color w:val="2F5496"/>
          <w:sz w:val="32"/>
          <w:szCs w:val="32"/>
          <w:lang w:eastAsia="nl-NL"/>
        </w:rPr>
        <w:drawing>
          <wp:anchor distT="0" distB="0" distL="114300" distR="114300" simplePos="0" relativeHeight="251663360" behindDoc="1" locked="0" layoutInCell="1" allowOverlap="1">
            <wp:simplePos x="0" y="0"/>
            <wp:positionH relativeFrom="margin">
              <wp:posOffset>-691977</wp:posOffset>
            </wp:positionH>
            <wp:positionV relativeFrom="paragraph">
              <wp:posOffset>5577205</wp:posOffset>
            </wp:positionV>
            <wp:extent cx="6490855" cy="3170108"/>
            <wp:effectExtent l="0" t="0" r="5715" b="0"/>
            <wp:wrapNone/>
            <wp:docPr id="6" name="Afbeelding 6" descr="C:\Users\t.uijtdewilligen\AppData\Local\Microsoft\Windows\INetCache\Content.MSO\407C06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uijtdewilligen\AppData\Local\Microsoft\Windows\INetCache\Content.MSO\407C063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9108" cy="3179023"/>
                    </a:xfrm>
                    <a:prstGeom prst="rect">
                      <a:avLst/>
                    </a:prstGeom>
                    <a:noFill/>
                    <a:ln>
                      <a:noFill/>
                    </a:ln>
                  </pic:spPr>
                </pic:pic>
              </a:graphicData>
            </a:graphic>
            <wp14:sizeRelH relativeFrom="page">
              <wp14:pctWidth>0</wp14:pctWidth>
            </wp14:sizeRelH>
            <wp14:sizeRelV relativeFrom="page">
              <wp14:pctHeight>0</wp14:pctHeight>
            </wp14:sizeRelV>
          </wp:anchor>
        </w:drawing>
      </w:r>
      <w:r w:rsidR="00717D5E">
        <w:rPr>
          <w:rFonts w:eastAsia="Times New Roman" w:cstheme="minorHAnsi"/>
          <w:i/>
          <w:sz w:val="20"/>
          <w:szCs w:val="32"/>
          <w:lang w:eastAsia="nl-NL"/>
        </w:rPr>
        <w:t>Figuur 3</w:t>
      </w:r>
      <w:r w:rsidR="00717D5E" w:rsidRPr="000B7F07">
        <w:rPr>
          <w:rFonts w:eastAsia="Times New Roman" w:cstheme="minorHAnsi"/>
          <w:i/>
          <w:sz w:val="20"/>
          <w:szCs w:val="32"/>
          <w:lang w:eastAsia="nl-NL"/>
        </w:rPr>
        <w:t xml:space="preserve">: beoordelingsrubric </w:t>
      </w:r>
      <w:r w:rsidR="00717D5E">
        <w:rPr>
          <w:rFonts w:eastAsia="Times New Roman" w:cstheme="minorHAnsi"/>
          <w:i/>
          <w:sz w:val="20"/>
          <w:szCs w:val="32"/>
          <w:lang w:eastAsia="nl-NL"/>
        </w:rPr>
        <w:t>groeps</w:t>
      </w:r>
      <w:r w:rsidR="00717D5E">
        <w:rPr>
          <w:rFonts w:eastAsia="Times New Roman" w:cstheme="minorHAnsi"/>
          <w:i/>
          <w:sz w:val="20"/>
          <w:szCs w:val="32"/>
          <w:lang w:eastAsia="nl-NL"/>
        </w:rPr>
        <w:t>opdracht</w:t>
      </w:r>
    </w:p>
    <w:p w:rsidR="008475A4" w:rsidRDefault="008475A4"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C71FCA" w:rsidP="008D0903">
      <w:pPr>
        <w:spacing w:after="0" w:line="240" w:lineRule="auto"/>
        <w:textAlignment w:val="baseline"/>
        <w:rPr>
          <w:rFonts w:ascii="Calibri Light" w:eastAsia="Times New Roman" w:hAnsi="Calibri Light" w:cs="Calibri Light"/>
          <w:color w:val="2F5496"/>
          <w:sz w:val="32"/>
          <w:szCs w:val="32"/>
          <w:lang w:eastAsia="nl-NL"/>
        </w:rPr>
      </w:pPr>
      <w:r>
        <w:t> </w:t>
      </w: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DD5E75" w:rsidRDefault="00DD5E75" w:rsidP="008D0903">
      <w:pPr>
        <w:spacing w:after="0" w:line="240" w:lineRule="auto"/>
        <w:textAlignment w:val="baseline"/>
        <w:rPr>
          <w:rFonts w:ascii="Calibri Light" w:eastAsia="Times New Roman" w:hAnsi="Calibri Light" w:cs="Calibri Light"/>
          <w:color w:val="2F5496"/>
          <w:sz w:val="32"/>
          <w:szCs w:val="32"/>
          <w:lang w:eastAsia="nl-NL"/>
        </w:rPr>
      </w:pPr>
    </w:p>
    <w:p w:rsidR="000B7F07" w:rsidRDefault="00C71FCA" w:rsidP="008D0903">
      <w:pPr>
        <w:spacing w:after="0" w:line="240" w:lineRule="auto"/>
        <w:textAlignment w:val="baseline"/>
        <w:rPr>
          <w:rFonts w:ascii="Calibri Light" w:eastAsia="Times New Roman" w:hAnsi="Calibri Light" w:cs="Calibri Light"/>
          <w:color w:val="2F5496"/>
          <w:sz w:val="32"/>
          <w:szCs w:val="32"/>
          <w:lang w:eastAsia="nl-NL"/>
        </w:rPr>
      </w:pPr>
      <w:r>
        <w:rPr>
          <w:rFonts w:eastAsia="Times New Roman" w:cstheme="minorHAnsi"/>
          <w:i/>
          <w:sz w:val="20"/>
          <w:szCs w:val="32"/>
          <w:lang w:eastAsia="nl-NL"/>
        </w:rPr>
        <w:t>Figuur 4</w:t>
      </w:r>
      <w:r w:rsidRPr="000B7F07">
        <w:rPr>
          <w:rFonts w:eastAsia="Times New Roman" w:cstheme="minorHAnsi"/>
          <w:i/>
          <w:sz w:val="20"/>
          <w:szCs w:val="32"/>
          <w:lang w:eastAsia="nl-NL"/>
        </w:rPr>
        <w:t xml:space="preserve">: </w:t>
      </w:r>
      <w:r>
        <w:rPr>
          <w:rFonts w:eastAsia="Times New Roman" w:cstheme="minorHAnsi"/>
          <w:i/>
          <w:sz w:val="20"/>
          <w:szCs w:val="32"/>
          <w:lang w:eastAsia="nl-NL"/>
        </w:rPr>
        <w:t>Lesinhouden</w:t>
      </w:r>
    </w:p>
    <w:p w:rsidR="008D0903" w:rsidRPr="008D0903" w:rsidRDefault="0091275C" w:rsidP="008D0903">
      <w:pPr>
        <w:spacing w:after="0" w:line="240" w:lineRule="auto"/>
        <w:textAlignment w:val="baseline"/>
        <w:rPr>
          <w:rFonts w:ascii="Segoe UI" w:eastAsia="Times New Roman" w:hAnsi="Segoe UI" w:cs="Segoe UI"/>
          <w:color w:val="2F5496"/>
          <w:sz w:val="16"/>
          <w:szCs w:val="18"/>
          <w:lang w:eastAsia="nl-NL"/>
        </w:rPr>
      </w:pPr>
      <w:r>
        <w:rPr>
          <w:rFonts w:ascii="Calibri Light" w:eastAsia="Times New Roman" w:hAnsi="Calibri Light" w:cs="Calibri Light"/>
          <w:color w:val="2F5496"/>
          <w:sz w:val="28"/>
          <w:szCs w:val="32"/>
          <w:lang w:eastAsia="nl-NL"/>
        </w:rPr>
        <w:t>Bijlage 1</w:t>
      </w:r>
      <w:r w:rsidR="008D0903" w:rsidRPr="008D0903">
        <w:rPr>
          <w:rFonts w:ascii="Calibri Light" w:eastAsia="Times New Roman" w:hAnsi="Calibri Light" w:cs="Calibri Light"/>
          <w:color w:val="2F5496"/>
          <w:sz w:val="28"/>
          <w:szCs w:val="32"/>
          <w:lang w:eastAsia="nl-NL"/>
        </w:rPr>
        <w:t>: Extra informatie APA + oefenopdrachten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Als je een werkstuk, presentatie of een boekverslag maakt, ga je op zoek naar informatie en zal je beslist ook gebruik maken van informatie, ideeën en afbeeldingen van allerlei andere mensen. Deze informatie haal je uit boeken, kranten, tijdschriften en websites. Dit zijn allemaal verschillende bronnen. Het is belangrijk dat je bij het gebruiken van deze bronnen opschrijft wat je gebruikt hebt, van wie en waar je het vandaan hebt gehaald. Doe dit vooral tijdens het maken van je werkstuk of presentatie en houd dit goed bij; achteraf zo’n bronnenlijst maken is heel lastig en kost veel tijd. Aan het eind van het (profiel)werkstuk of de presentatie moet je in een overzichtslijst laten zien wat je allemaal gebruikt hebt. Dit heet de bronvermelding, een alfabetische lijst (op achternaam van de auteurs) van al het door jou gebruikte materiaal, zodat de lezer (je docent) weet welke bronnen je hebt gebruikt en de lezer dit ook kan controleren. De manier van bronnen noteren zoals je dat hier leert, is gebaseerd op </w:t>
      </w:r>
      <w:r w:rsidRPr="008D0903">
        <w:rPr>
          <w:rFonts w:ascii="Calibri" w:eastAsia="Times New Roman" w:hAnsi="Calibri" w:cs="Calibri"/>
          <w:b/>
          <w:bCs/>
          <w:lang w:eastAsia="nl-NL"/>
        </w:rPr>
        <w:t>APA richtlijnen</w:t>
      </w:r>
      <w:r w:rsidRPr="008D0903">
        <w:rPr>
          <w:rFonts w:ascii="Calibri" w:eastAsia="Times New Roman" w:hAnsi="Calibri" w:cs="Calibri"/>
          <w:lang w:eastAsia="nl-NL"/>
        </w:rPr>
        <w:t>, de meest gebruikte manier in het hoger onderwijs.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Je gaat een aantal bronvermeldingen van verschillende materialen zien. Lees dit zorgvuldig en pas deze informatie letterlijk zo toe in de opdrachten. Let op hoofdletters gebruik en punten. In het hbo en wo wordt het maken van een bronvermelding op dezelfde manier gedaan, dus is dit alvast een goede oefening.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Helvetica" w:eastAsia="Times New Roman" w:hAnsi="Helvetica" w:cs="Segoe UI"/>
          <w:color w:val="333333"/>
          <w:sz w:val="18"/>
          <w:szCs w:val="18"/>
          <w:lang w:eastAsia="nl-NL"/>
        </w:rP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Light" w:eastAsia="Times New Roman" w:hAnsi="Calibri Light" w:cs="Calibri Light"/>
          <w:color w:val="2F5496"/>
          <w:sz w:val="26"/>
          <w:szCs w:val="26"/>
          <w:lang w:eastAsia="nl-NL"/>
        </w:rPr>
        <w:t>Basisregel bronvermelding van een boek </w:t>
      </w:r>
      <w:r w:rsidRPr="008D0903">
        <w:rPr>
          <w:rFonts w:ascii="Calibri Light" w:eastAsia="Times New Roman" w:hAnsi="Calibri Light" w:cs="Calibri Light"/>
          <w:color w:val="2F5496"/>
          <w:sz w:val="26"/>
          <w:szCs w:val="26"/>
          <w:lang w:eastAsia="nl-NL"/>
        </w:rPr>
        <w:br/>
      </w:r>
      <w:r w:rsidRPr="008D0903">
        <w:rPr>
          <w:rFonts w:ascii="Calibri" w:eastAsia="Times New Roman" w:hAnsi="Calibri" w:cs="Calibri"/>
          <w:lang w:eastAsia="nl-NL"/>
        </w:rPr>
        <w:t>Achternaam auteur, voorletter(s) (Jaar van uitgave). </w:t>
      </w:r>
      <w:r w:rsidRPr="008D0903">
        <w:rPr>
          <w:rFonts w:ascii="Helvetica" w:eastAsia="Times New Roman" w:hAnsi="Helvetica" w:cs="Segoe UI"/>
          <w:i/>
          <w:iCs/>
          <w:color w:val="333333"/>
          <w:sz w:val="18"/>
          <w:szCs w:val="18"/>
          <w:lang w:eastAsia="nl-NL"/>
        </w:rPr>
        <w:t>Titel: Eventuele subtitel.</w:t>
      </w:r>
      <w:r w:rsidRPr="008D0903">
        <w:rPr>
          <w:rFonts w:ascii="Calibri" w:eastAsia="Times New Roman" w:hAnsi="Calibri" w:cs="Calibri"/>
          <w:lang w:eastAsia="nl-NL"/>
        </w:rPr>
        <w:t> Plaats uitgever: Uitgever.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Helvetica" w:eastAsia="Times New Roman" w:hAnsi="Helvetica" w:cs="Segoe UI"/>
          <w:b/>
          <w:bCs/>
          <w:color w:val="333333"/>
          <w:sz w:val="18"/>
          <w:szCs w:val="18"/>
          <w:lang w:eastAsia="nl-NL"/>
        </w:rPr>
        <w:t>Voorbeeld:</w:t>
      </w:r>
      <w:r w:rsidRPr="008D0903">
        <w:rPr>
          <w:rFonts w:ascii="Helvetica" w:eastAsia="Times New Roman" w:hAnsi="Helvetica" w:cs="Segoe UI"/>
          <w:color w:val="333333"/>
          <w:sz w:val="18"/>
          <w:szCs w:val="18"/>
          <w:lang w:eastAsia="nl-NL"/>
        </w:rPr>
        <w:t> </w:t>
      </w:r>
      <w:r w:rsidRPr="008D0903">
        <w:rPr>
          <w:rFonts w:ascii="Helvetica" w:eastAsia="Times New Roman" w:hAnsi="Helvetica" w:cs="Segoe UI"/>
          <w:color w:val="333333"/>
          <w:sz w:val="18"/>
          <w:szCs w:val="18"/>
          <w:lang w:eastAsia="nl-NL"/>
        </w:rPr>
        <w:br/>
      </w:r>
      <w:r w:rsidRPr="008D0903">
        <w:rPr>
          <w:rFonts w:ascii="Calibri" w:eastAsia="Times New Roman" w:hAnsi="Calibri" w:cs="Calibri"/>
          <w:lang w:eastAsia="nl-NL"/>
        </w:rPr>
        <w:t>Speet, B. (2008). </w:t>
      </w:r>
      <w:r w:rsidRPr="008D0903">
        <w:rPr>
          <w:rFonts w:ascii="Helvetica" w:eastAsia="Times New Roman" w:hAnsi="Helvetica" w:cs="Segoe UI"/>
          <w:i/>
          <w:iCs/>
          <w:color w:val="333333"/>
          <w:sz w:val="18"/>
          <w:szCs w:val="18"/>
          <w:lang w:eastAsia="nl-NL"/>
        </w:rPr>
        <w:t>De tijd van steden en staten: 1000 – 1500.</w:t>
      </w:r>
      <w:r w:rsidRPr="008D0903">
        <w:rPr>
          <w:rFonts w:ascii="Calibri" w:eastAsia="Times New Roman" w:hAnsi="Calibri" w:cs="Calibri"/>
          <w:lang w:eastAsia="nl-NL"/>
        </w:rPr>
        <w:t> Zwolle: Waanders.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Helvetica" w:eastAsia="Times New Roman" w:hAnsi="Helvetica" w:cs="Segoe UI"/>
          <w:b/>
          <w:bCs/>
          <w:color w:val="333333"/>
          <w:sz w:val="18"/>
          <w:szCs w:val="18"/>
          <w:lang w:eastAsia="nl-NL"/>
        </w:rPr>
        <w:t>Tip:</w:t>
      </w:r>
      <w:r w:rsidRPr="008D0903">
        <w:rPr>
          <w:rFonts w:ascii="Calibri" w:eastAsia="Times New Roman" w:hAnsi="Calibri" w:cs="Calibri"/>
          <w:lang w:eastAsia="nl-NL"/>
        </w:rPr>
        <w:t> met ‘jaar van uitgave’ wordt bedoeld het jaar waarin het boek is uitgegeven dat jij gelezen hebt. Dit is niet altijd hetzelfde als ‘de oorspronkelijke druk’. Let hier goed op.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Helvetica" w:eastAsia="Times New Roman" w:hAnsi="Helvetica" w:cs="Segoe UI"/>
          <w:b/>
          <w:bCs/>
          <w:color w:val="333333"/>
          <w:sz w:val="18"/>
          <w:szCs w:val="18"/>
          <w:lang w:eastAsia="nl-NL"/>
        </w:rPr>
        <w:t>Opdracht 1:</w:t>
      </w:r>
      <w:r w:rsidRPr="008D0903">
        <w:rPr>
          <w:rFonts w:ascii="Calibri" w:eastAsia="Times New Roman" w:hAnsi="Calibri" w:cs="Calibri"/>
          <w:lang w:eastAsia="nl-NL"/>
        </w:rPr>
        <w:t> voor Nederlands heb je de volgende boeken gelezen: </w:t>
      </w:r>
      <w:r w:rsidRPr="008D0903">
        <w:rPr>
          <w:rFonts w:ascii="Calibri" w:eastAsia="Times New Roman" w:hAnsi="Calibri" w:cs="Calibri"/>
          <w:lang w:eastAsia="nl-NL"/>
        </w:rPr>
        <w:br/>
        <w:t>• De tweeling geschreven door Tessa de Loo en uitgegeven in 2006 door Wolters-Noordhoff uit Groningen. </w:t>
      </w:r>
      <w:r w:rsidRPr="008D0903">
        <w:rPr>
          <w:rFonts w:ascii="Calibri" w:eastAsia="Times New Roman" w:hAnsi="Calibri" w:cs="Calibri"/>
          <w:lang w:eastAsia="nl-NL"/>
        </w:rPr>
        <w:br/>
        <w:t>• Het huis van de moskee geschreven door Kader Abdolah en uitgegeven in 2007 door de Geus uit Breda. </w:t>
      </w:r>
      <w:r w:rsidRPr="008D0903">
        <w:rPr>
          <w:rFonts w:ascii="Calibri" w:eastAsia="Times New Roman" w:hAnsi="Calibri" w:cs="Calibri"/>
          <w:lang w:eastAsia="nl-NL"/>
        </w:rPr>
        <w:br/>
        <w:t>• De donkere kamer van </w:t>
      </w:r>
      <w:proofErr w:type="spellStart"/>
      <w:r w:rsidRPr="008D0903">
        <w:rPr>
          <w:rFonts w:ascii="Calibri" w:eastAsia="Times New Roman" w:hAnsi="Calibri" w:cs="Calibri"/>
          <w:lang w:eastAsia="nl-NL"/>
        </w:rPr>
        <w:t>Damocles</w:t>
      </w:r>
      <w:proofErr w:type="spellEnd"/>
      <w:r w:rsidRPr="008D0903">
        <w:rPr>
          <w:rFonts w:ascii="Calibri" w:eastAsia="Times New Roman" w:hAnsi="Calibri" w:cs="Calibri"/>
          <w:lang w:eastAsia="nl-NL"/>
        </w:rPr>
        <w:t> geschreven door Willem Frederik Hermans en uitgegeven in 1970 door G. van Oorschot in Amsterdam.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Maak met deze gegevens de bronvermeldingen zoals hierboven beschreven is. </w:t>
      </w:r>
    </w:p>
    <w:p w:rsidR="008D0903" w:rsidRPr="008D0903" w:rsidRDefault="008D0903" w:rsidP="008D0903">
      <w:pPr>
        <w:numPr>
          <w:ilvl w:val="0"/>
          <w:numId w:val="1"/>
        </w:numPr>
        <w:spacing w:after="0" w:line="240" w:lineRule="auto"/>
        <w:ind w:left="360" w:firstLine="0"/>
        <w:textAlignment w:val="baseline"/>
        <w:rPr>
          <w:rFonts w:ascii="Calibri" w:eastAsia="Times New Roman" w:hAnsi="Calibri" w:cs="Calibri"/>
          <w:lang w:eastAsia="nl-NL"/>
        </w:rPr>
      </w:pPr>
      <w:r w:rsidRPr="008D0903">
        <w:rPr>
          <w:rFonts w:ascii="Calibri" w:eastAsia="Times New Roman" w:hAnsi="Calibri" w:cs="Calibri"/>
          <w:lang w:eastAsia="nl-NL"/>
        </w:rPr>
        <w:t>  </w:t>
      </w:r>
    </w:p>
    <w:p w:rsidR="008D0903" w:rsidRPr="008D0903" w:rsidRDefault="008D0903" w:rsidP="008D0903">
      <w:pPr>
        <w:numPr>
          <w:ilvl w:val="0"/>
          <w:numId w:val="2"/>
        </w:numPr>
        <w:spacing w:after="0" w:line="240" w:lineRule="auto"/>
        <w:ind w:left="360" w:firstLine="0"/>
        <w:textAlignment w:val="baseline"/>
        <w:rPr>
          <w:rFonts w:ascii="Calibri" w:eastAsia="Times New Roman" w:hAnsi="Calibri" w:cs="Calibri"/>
          <w:lang w:eastAsia="nl-NL"/>
        </w:rPr>
      </w:pPr>
      <w:r w:rsidRPr="008D0903">
        <w:rPr>
          <w:rFonts w:ascii="Calibri" w:eastAsia="Times New Roman" w:hAnsi="Calibri" w:cs="Calibri"/>
          <w:lang w:eastAsia="nl-NL"/>
        </w:rPr>
        <w:t>  </w:t>
      </w:r>
    </w:p>
    <w:p w:rsidR="008D0903" w:rsidRDefault="008D0903" w:rsidP="008D0903">
      <w:pPr>
        <w:numPr>
          <w:ilvl w:val="0"/>
          <w:numId w:val="3"/>
        </w:numPr>
        <w:spacing w:after="0" w:line="240" w:lineRule="auto"/>
        <w:ind w:left="360" w:firstLine="0"/>
        <w:textAlignment w:val="baseline"/>
        <w:rPr>
          <w:rFonts w:ascii="Calibri" w:eastAsia="Times New Roman" w:hAnsi="Calibri" w:cs="Calibri"/>
          <w:lang w:eastAsia="nl-NL"/>
        </w:rPr>
      </w:pPr>
      <w:r w:rsidRPr="008D0903">
        <w:rPr>
          <w:rFonts w:ascii="Calibri" w:eastAsia="Times New Roman" w:hAnsi="Calibri" w:cs="Calibri"/>
          <w:lang w:eastAsia="nl-NL"/>
        </w:rPr>
        <w:t> </w:t>
      </w:r>
      <w:r w:rsidRPr="008D0903">
        <w:rPr>
          <w:rFonts w:ascii="Segoe UI" w:eastAsia="Times New Roman" w:hAnsi="Segoe UI" w:cs="Segoe UI"/>
          <w:color w:val="666666"/>
          <w:sz w:val="18"/>
          <w:szCs w:val="18"/>
          <w:shd w:val="clear" w:color="auto" w:fill="FFFFFF"/>
          <w:lang w:eastAsia="nl-NL"/>
        </w:rPr>
        <w:t>Pagina-einde</w:t>
      </w:r>
      <w:r w:rsidRPr="008D0903">
        <w:rPr>
          <w:rFonts w:ascii="Calibri" w:eastAsia="Times New Roman" w:hAnsi="Calibri" w:cs="Calibri"/>
          <w:lang w:eastAsia="nl-NL"/>
        </w:rPr>
        <w:t> </w:t>
      </w: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Default="008D0903" w:rsidP="008D0903">
      <w:pPr>
        <w:spacing w:after="0" w:line="240" w:lineRule="auto"/>
        <w:ind w:left="360"/>
        <w:textAlignment w:val="baseline"/>
        <w:rPr>
          <w:rFonts w:ascii="Calibri" w:eastAsia="Times New Roman" w:hAnsi="Calibri" w:cs="Calibri"/>
          <w:lang w:eastAsia="nl-NL"/>
        </w:rPr>
      </w:pPr>
    </w:p>
    <w:p w:rsidR="008D0903" w:rsidRPr="008D0903" w:rsidRDefault="008D0903" w:rsidP="008D0903">
      <w:pPr>
        <w:spacing w:after="0" w:line="240" w:lineRule="auto"/>
        <w:ind w:left="360"/>
        <w:textAlignment w:val="baseline"/>
        <w:rPr>
          <w:rFonts w:ascii="Calibri" w:eastAsia="Times New Roman" w:hAnsi="Calibri" w:cs="Calibri"/>
          <w:lang w:eastAsia="nl-NL"/>
        </w:rPr>
      </w:pP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Light" w:eastAsia="Times New Roman" w:hAnsi="Calibri Light" w:cs="Calibri Light"/>
          <w:color w:val="2F5496"/>
          <w:sz w:val="26"/>
          <w:szCs w:val="26"/>
          <w:lang w:eastAsia="nl-NL"/>
        </w:rPr>
        <w:t>Basisregel bronvermelding van een artikel uit krant of tijdschrift </w:t>
      </w:r>
      <w:r w:rsidRPr="008D0903">
        <w:rPr>
          <w:rFonts w:ascii="Calibri Light" w:eastAsia="Times New Roman" w:hAnsi="Calibri Light" w:cs="Calibri Light"/>
          <w:color w:val="2F5496"/>
          <w:sz w:val="26"/>
          <w:szCs w:val="26"/>
          <w:lang w:eastAsia="nl-NL"/>
        </w:rPr>
        <w:br/>
      </w:r>
      <w:r w:rsidRPr="008D0903">
        <w:rPr>
          <w:rFonts w:ascii="Calibri" w:eastAsia="Times New Roman" w:hAnsi="Calibri" w:cs="Calibri"/>
          <w:lang w:eastAsia="nl-NL"/>
        </w:rPr>
        <w:t>Achternaam auteur, voorletter(s) (Publicatiedatum). Titel artikel: Eventuele subtitel. </w:t>
      </w:r>
      <w:r w:rsidRPr="008D0903">
        <w:rPr>
          <w:rFonts w:ascii="Calibri" w:eastAsia="Times New Roman" w:hAnsi="Calibri" w:cs="Calibri"/>
          <w:i/>
          <w:iCs/>
          <w:color w:val="333333"/>
          <w:sz w:val="18"/>
          <w:szCs w:val="18"/>
          <w:lang w:eastAsia="nl-NL"/>
        </w:rPr>
        <w:t>Naam van tijdschrift of krant,</w:t>
      </w:r>
      <w:r w:rsidRPr="008D0903">
        <w:rPr>
          <w:rFonts w:ascii="Calibri" w:eastAsia="Times New Roman" w:hAnsi="Calibri" w:cs="Calibri"/>
          <w:lang w:eastAsia="nl-NL"/>
        </w:rPr>
        <w:t> evt. nummer, paginanummer(s).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color w:val="333333"/>
          <w:sz w:val="18"/>
          <w:szCs w:val="18"/>
          <w:lang w:eastAsia="nl-NL"/>
        </w:rPr>
        <w:t>Voorbeelden:</w:t>
      </w:r>
      <w:r w:rsidRPr="008D0903">
        <w:rPr>
          <w:rFonts w:ascii="Calibri" w:eastAsia="Times New Roman" w:hAnsi="Calibri" w:cs="Calibri"/>
          <w:color w:val="333333"/>
          <w:sz w:val="18"/>
          <w:szCs w:val="18"/>
          <w:lang w:eastAsia="nl-NL"/>
        </w:rPr>
        <w:t> </w:t>
      </w:r>
      <w:r w:rsidRPr="008D0903">
        <w:rPr>
          <w:rFonts w:ascii="Calibri" w:eastAsia="Times New Roman" w:hAnsi="Calibri" w:cs="Calibri"/>
          <w:color w:val="333333"/>
          <w:sz w:val="18"/>
          <w:szCs w:val="18"/>
          <w:lang w:eastAsia="nl-NL"/>
        </w:rPr>
        <w:br/>
      </w:r>
      <w:r w:rsidRPr="008D0903">
        <w:rPr>
          <w:rFonts w:ascii="Calibri" w:eastAsia="Times New Roman" w:hAnsi="Calibri" w:cs="Calibri"/>
          <w:lang w:eastAsia="nl-NL"/>
        </w:rPr>
        <w:t>Adolf, S. (1 maart 2008). Nederlandse design fleurt Madrid op. </w:t>
      </w:r>
      <w:r w:rsidRPr="008D0903">
        <w:rPr>
          <w:rFonts w:ascii="Calibri" w:eastAsia="Times New Roman" w:hAnsi="Calibri" w:cs="Calibri"/>
          <w:i/>
          <w:iCs/>
          <w:color w:val="333333"/>
          <w:sz w:val="18"/>
          <w:szCs w:val="18"/>
          <w:lang w:eastAsia="nl-NL"/>
        </w:rPr>
        <w:t>NRC Handelsblad,</w:t>
      </w:r>
      <w:r w:rsidRPr="008D0903">
        <w:rPr>
          <w:rFonts w:ascii="Calibri" w:eastAsia="Times New Roman" w:hAnsi="Calibri" w:cs="Calibri"/>
          <w:lang w:eastAsia="nl-NL"/>
        </w:rPr>
        <w:t> p. 9. </w:t>
      </w:r>
      <w:r w:rsidRPr="008D0903">
        <w:rPr>
          <w:rFonts w:ascii="Calibri" w:eastAsia="Times New Roman" w:hAnsi="Calibri" w:cs="Calibri"/>
          <w:lang w:eastAsia="nl-NL"/>
        </w:rPr>
        <w:br/>
      </w:r>
      <w:proofErr w:type="spellStart"/>
      <w:r w:rsidRPr="008D0903">
        <w:rPr>
          <w:rFonts w:ascii="Calibri" w:eastAsia="Times New Roman" w:hAnsi="Calibri" w:cs="Calibri"/>
          <w:lang w:eastAsia="nl-NL"/>
        </w:rPr>
        <w:t>Crok</w:t>
      </w:r>
      <w:proofErr w:type="spellEnd"/>
      <w:r w:rsidRPr="008D0903">
        <w:rPr>
          <w:rFonts w:ascii="Calibri" w:eastAsia="Times New Roman" w:hAnsi="Calibri" w:cs="Calibri"/>
          <w:lang w:eastAsia="nl-NL"/>
        </w:rPr>
        <w:t>, M. en M. </w:t>
      </w:r>
      <w:proofErr w:type="spellStart"/>
      <w:r w:rsidRPr="008D0903">
        <w:rPr>
          <w:rFonts w:ascii="Calibri" w:eastAsia="Times New Roman" w:hAnsi="Calibri" w:cs="Calibri"/>
          <w:lang w:eastAsia="nl-NL"/>
        </w:rPr>
        <w:t>Keulemans</w:t>
      </w:r>
      <w:proofErr w:type="spellEnd"/>
      <w:r w:rsidRPr="008D0903">
        <w:rPr>
          <w:rFonts w:ascii="Calibri" w:eastAsia="Times New Roman" w:hAnsi="Calibri" w:cs="Calibri"/>
          <w:lang w:eastAsia="nl-NL"/>
        </w:rPr>
        <w:t> (2010). Klimaatverandering: de tussenstand. </w:t>
      </w:r>
      <w:r w:rsidRPr="008D0903">
        <w:rPr>
          <w:rFonts w:ascii="Calibri" w:eastAsia="Times New Roman" w:hAnsi="Calibri" w:cs="Calibri"/>
          <w:i/>
          <w:iCs/>
          <w:color w:val="333333"/>
          <w:sz w:val="18"/>
          <w:szCs w:val="18"/>
          <w:lang w:eastAsia="nl-NL"/>
        </w:rPr>
        <w:t>NWT natuurwetenschap &amp; techniek,</w:t>
      </w:r>
      <w:r w:rsidRPr="008D0903">
        <w:rPr>
          <w:rFonts w:ascii="Calibri" w:eastAsia="Times New Roman" w:hAnsi="Calibri" w:cs="Calibri"/>
          <w:lang w:eastAsia="nl-NL"/>
        </w:rPr>
        <w:t> 4, p. 24 – 33.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color w:val="333333"/>
          <w:sz w:val="18"/>
          <w:szCs w:val="18"/>
          <w:lang w:eastAsia="nl-NL"/>
        </w:rPr>
        <w:t>Tip:</w:t>
      </w:r>
      <w:r w:rsidRPr="008D0903">
        <w:rPr>
          <w:rFonts w:ascii="Calibri" w:eastAsia="Times New Roman" w:hAnsi="Calibri" w:cs="Calibri"/>
          <w:lang w:eastAsia="nl-NL"/>
        </w:rPr>
        <w:t> bronnen zonder auteur worden alfabetisch op </w:t>
      </w:r>
      <w:r w:rsidRPr="008D0903">
        <w:rPr>
          <w:rFonts w:ascii="Calibri" w:eastAsia="Times New Roman" w:hAnsi="Calibri" w:cs="Calibri"/>
          <w:b/>
          <w:bCs/>
          <w:color w:val="333333"/>
          <w:sz w:val="18"/>
          <w:szCs w:val="18"/>
          <w:lang w:eastAsia="nl-NL"/>
        </w:rPr>
        <w:t>titel</w:t>
      </w:r>
      <w:r w:rsidRPr="008D0903">
        <w:rPr>
          <w:rFonts w:ascii="Calibri" w:eastAsia="Times New Roman" w:hAnsi="Calibri" w:cs="Calibri"/>
          <w:lang w:eastAsia="nl-NL"/>
        </w:rPr>
        <w:t> gezet en komen vooraan in de lijst. Dit komt soms voor bij tijdschriften en internetsites.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color w:val="333333"/>
          <w:sz w:val="18"/>
          <w:szCs w:val="18"/>
          <w:lang w:eastAsia="nl-NL"/>
        </w:rPr>
        <w:t>Opdracht 2:</w:t>
      </w:r>
      <w:r w:rsidRPr="008D0903">
        <w:rPr>
          <w:rFonts w:ascii="Calibri" w:eastAsia="Times New Roman" w:hAnsi="Calibri" w:cs="Calibri"/>
          <w:lang w:eastAsia="nl-NL"/>
        </w:rPr>
        <w:t> je hebt één krantenartikel en twee tijdschriftartikelen gebruikt voor je werkstuk: </w:t>
      </w:r>
      <w:r w:rsidRPr="008D0903">
        <w:rPr>
          <w:rFonts w:ascii="Calibri" w:eastAsia="Times New Roman" w:hAnsi="Calibri" w:cs="Calibri"/>
          <w:lang w:eastAsia="nl-NL"/>
        </w:rPr>
        <w:br/>
        <w:t>• Trippen voor de wetenschap uit de Volkskrant van zaterdag 6 oktober 2012 op bladzijde V2 en V3. Het is geschreven door Toine Mudde. </w:t>
      </w:r>
      <w:r w:rsidRPr="008D0903">
        <w:rPr>
          <w:rFonts w:ascii="Calibri" w:eastAsia="Times New Roman" w:hAnsi="Calibri" w:cs="Calibri"/>
          <w:lang w:eastAsia="nl-NL"/>
        </w:rPr>
        <w:br/>
        <w:t>• Laptop in de klas uit het tijdschrift </w:t>
      </w:r>
      <w:proofErr w:type="spellStart"/>
      <w:r w:rsidRPr="008D0903">
        <w:rPr>
          <w:rFonts w:ascii="Calibri" w:eastAsia="Times New Roman" w:hAnsi="Calibri" w:cs="Calibri"/>
          <w:lang w:eastAsia="nl-NL"/>
        </w:rPr>
        <w:t>Vives</w:t>
      </w:r>
      <w:proofErr w:type="spellEnd"/>
      <w:r w:rsidRPr="008D0903">
        <w:rPr>
          <w:rFonts w:ascii="Calibri" w:eastAsia="Times New Roman" w:hAnsi="Calibri" w:cs="Calibri"/>
          <w:lang w:eastAsia="nl-NL"/>
        </w:rPr>
        <w:t> van 12 februari 2012, nr. 122. Het artikel is geschreven door Arjan van </w:t>
      </w:r>
      <w:proofErr w:type="spellStart"/>
      <w:r w:rsidRPr="008D0903">
        <w:rPr>
          <w:rFonts w:ascii="Calibri" w:eastAsia="Times New Roman" w:hAnsi="Calibri" w:cs="Calibri"/>
          <w:lang w:eastAsia="nl-NL"/>
        </w:rPr>
        <w:t>Bijnen</w:t>
      </w:r>
      <w:proofErr w:type="spellEnd"/>
      <w:r w:rsidRPr="008D0903">
        <w:rPr>
          <w:rFonts w:ascii="Calibri" w:eastAsia="Times New Roman" w:hAnsi="Calibri" w:cs="Calibri"/>
          <w:lang w:eastAsia="nl-NL"/>
        </w:rPr>
        <w:t> en staat op bladzijde 16 en 17. </w:t>
      </w:r>
      <w:r w:rsidRPr="008D0903">
        <w:rPr>
          <w:rFonts w:ascii="Calibri" w:eastAsia="Times New Roman" w:hAnsi="Calibri" w:cs="Calibri"/>
          <w:lang w:eastAsia="nl-NL"/>
        </w:rPr>
        <w:br/>
        <w:t>• Pitbulljournalisten uit het tijdschrift Boek nr. 3 jaargang 9 van mei 2012. Het artikel staat op bladzijde 28, 29, 30 en 31 en is geschreven door Jacqueline de Jong.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Maak met deze gegevens de bronvermeldingen zoals hierboven beschreven is.  </w:t>
      </w:r>
    </w:p>
    <w:p w:rsidR="008D0903" w:rsidRPr="008D0903" w:rsidRDefault="008D0903" w:rsidP="008D0903">
      <w:pPr>
        <w:numPr>
          <w:ilvl w:val="0"/>
          <w:numId w:val="4"/>
        </w:numPr>
        <w:spacing w:after="0" w:line="240" w:lineRule="auto"/>
        <w:ind w:left="360" w:firstLine="0"/>
        <w:textAlignment w:val="baseline"/>
        <w:rPr>
          <w:rFonts w:ascii="Calibri" w:eastAsia="Times New Roman" w:hAnsi="Calibri" w:cs="Calibri"/>
          <w:lang w:eastAsia="nl-NL"/>
        </w:rPr>
      </w:pPr>
      <w:r w:rsidRPr="008D0903">
        <w:rPr>
          <w:rFonts w:ascii="Calibri" w:eastAsia="Times New Roman" w:hAnsi="Calibri" w:cs="Calibri"/>
          <w:lang w:eastAsia="nl-NL"/>
        </w:rPr>
        <w:t>  </w:t>
      </w:r>
    </w:p>
    <w:p w:rsidR="008D0903" w:rsidRPr="008D0903" w:rsidRDefault="008D0903" w:rsidP="008D0903">
      <w:pPr>
        <w:numPr>
          <w:ilvl w:val="0"/>
          <w:numId w:val="5"/>
        </w:numPr>
        <w:spacing w:after="0" w:line="240" w:lineRule="auto"/>
        <w:ind w:left="360" w:firstLine="0"/>
        <w:textAlignment w:val="baseline"/>
        <w:rPr>
          <w:rFonts w:ascii="Calibri" w:eastAsia="Times New Roman" w:hAnsi="Calibri" w:cs="Calibri"/>
          <w:lang w:eastAsia="nl-NL"/>
        </w:rPr>
      </w:pPr>
      <w:r w:rsidRPr="008D0903">
        <w:rPr>
          <w:rFonts w:ascii="Calibri" w:eastAsia="Times New Roman" w:hAnsi="Calibri" w:cs="Calibri"/>
          <w:lang w:eastAsia="nl-NL"/>
        </w:rPr>
        <w:t>  </w:t>
      </w:r>
    </w:p>
    <w:p w:rsidR="008D0903" w:rsidRPr="008D0903" w:rsidRDefault="008D0903" w:rsidP="008D0903">
      <w:pPr>
        <w:numPr>
          <w:ilvl w:val="0"/>
          <w:numId w:val="6"/>
        </w:numPr>
        <w:spacing w:after="0" w:line="240" w:lineRule="auto"/>
        <w:ind w:left="360" w:firstLine="0"/>
        <w:textAlignment w:val="baseline"/>
        <w:rPr>
          <w:rFonts w:ascii="Calibri" w:eastAsia="Times New Roman" w:hAnsi="Calibri" w:cs="Calibri"/>
          <w:lang w:eastAsia="nl-NL"/>
        </w:rPr>
      </w:pPr>
      <w:r w:rsidRPr="008D0903">
        <w:rPr>
          <w:rFonts w:ascii="Calibri" w:eastAsia="Times New Roman" w:hAnsi="Calibri" w:cs="Calibri"/>
          <w:lang w:eastAsia="nl-NL"/>
        </w:rPr>
        <w:t>  </w:t>
      </w:r>
    </w:p>
    <w:p w:rsidR="008D0903" w:rsidRPr="008D0903" w:rsidRDefault="008D0903" w:rsidP="008D0903">
      <w:pPr>
        <w:spacing w:after="0" w:line="240" w:lineRule="auto"/>
        <w:textAlignment w:val="baseline"/>
        <w:rPr>
          <w:rFonts w:ascii="Segoe UI" w:eastAsia="Times New Roman" w:hAnsi="Segoe UI" w:cs="Segoe UI"/>
          <w:color w:val="2F5496"/>
          <w:sz w:val="18"/>
          <w:szCs w:val="18"/>
          <w:lang w:eastAsia="nl-NL"/>
        </w:rPr>
      </w:pPr>
      <w:r w:rsidRPr="008D0903">
        <w:rPr>
          <w:rFonts w:ascii="Times New Roman" w:eastAsia="Times New Roman" w:hAnsi="Times New Roman" w:cs="Times New Roman"/>
          <w:color w:val="2F5496"/>
          <w:sz w:val="26"/>
          <w:szCs w:val="26"/>
          <w:lang w:eastAsia="nl-NL"/>
        </w:rPr>
        <w:t> </w:t>
      </w:r>
      <w:r w:rsidRPr="008D0903">
        <w:rPr>
          <w:rFonts w:ascii="Calibri Light" w:eastAsia="Times New Roman" w:hAnsi="Calibri Light" w:cs="Calibri Light"/>
          <w:color w:val="2F5496"/>
          <w:sz w:val="26"/>
          <w:szCs w:val="26"/>
          <w:lang w:eastAsia="nl-NL"/>
        </w:rPr>
        <w:t>Internetsite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lang w:eastAsia="nl-NL"/>
        </w:rPr>
        <w:t>Basisregel bronvermelding van een internetsite:</w:t>
      </w:r>
      <w:r w:rsidRPr="008D0903">
        <w:rPr>
          <w:rFonts w:ascii="Calibri" w:eastAsia="Times New Roman" w:hAnsi="Calibri" w:cs="Calibri"/>
          <w:lang w:eastAsia="nl-NL"/>
        </w:rPr>
        <w:t> </w:t>
      </w:r>
      <w:r w:rsidRPr="008D0903">
        <w:rPr>
          <w:rFonts w:ascii="Calibri" w:eastAsia="Times New Roman" w:hAnsi="Calibri" w:cs="Calibri"/>
          <w:lang w:eastAsia="nl-NL"/>
        </w:rPr>
        <w:br/>
        <w:t>Achternaam auteur, voorletter(s) (Publicatiejaar of update). </w:t>
      </w:r>
      <w:r w:rsidRPr="008D0903">
        <w:rPr>
          <w:rFonts w:ascii="Calibri" w:eastAsia="Times New Roman" w:hAnsi="Calibri" w:cs="Calibri"/>
          <w:i/>
          <w:iCs/>
          <w:lang w:eastAsia="nl-NL"/>
        </w:rPr>
        <w:t>Titel van het document of de website.</w:t>
      </w:r>
      <w:r w:rsidRPr="008D0903">
        <w:rPr>
          <w:rFonts w:ascii="Calibri" w:eastAsia="Times New Roman" w:hAnsi="Calibri" w:cs="Calibri"/>
          <w:lang w:eastAsia="nl-NL"/>
        </w:rPr>
        <w:t> Geraadpleegd op dag maand jaar, adres website (altijd alleen de actieve deeplink).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lang w:eastAsia="nl-NL"/>
        </w:rPr>
        <w:t>Voorbeelden:</w:t>
      </w:r>
      <w:r w:rsidRPr="008D0903">
        <w:rPr>
          <w:rFonts w:ascii="Calibri" w:eastAsia="Times New Roman" w:hAnsi="Calibri" w:cs="Calibri"/>
          <w:lang w:eastAsia="nl-NL"/>
        </w:rPr>
        <w:t> </w:t>
      </w:r>
      <w:r w:rsidRPr="008D0903">
        <w:rPr>
          <w:rFonts w:ascii="Calibri" w:eastAsia="Times New Roman" w:hAnsi="Calibri" w:cs="Calibri"/>
          <w:lang w:eastAsia="nl-NL"/>
        </w:rPr>
        <w:br/>
        <w:t>Weijer, K. (2000). </w:t>
      </w:r>
      <w:r w:rsidRPr="008D0903">
        <w:rPr>
          <w:rFonts w:ascii="Calibri" w:eastAsia="Times New Roman" w:hAnsi="Calibri" w:cs="Calibri"/>
          <w:i/>
          <w:iCs/>
          <w:lang w:eastAsia="nl-NL"/>
        </w:rPr>
        <w:t>Geschiedenis van het gebruik van de Schiphol-Oostbaan.</w:t>
      </w:r>
      <w:r w:rsidRPr="008D0903">
        <w:rPr>
          <w:rFonts w:ascii="Calibri" w:eastAsia="Times New Roman" w:hAnsi="Calibri" w:cs="Calibri"/>
          <w:lang w:eastAsia="nl-NL"/>
        </w:rPr>
        <w:t> Geraadpleegd op 16 april 2010.    </w:t>
      </w:r>
      <w:hyperlink r:id="rId10" w:tgtFrame="_blank" w:history="1">
        <w:r w:rsidRPr="008D0903">
          <w:rPr>
            <w:rFonts w:ascii="Calibri" w:eastAsia="Times New Roman" w:hAnsi="Calibri" w:cs="Calibri"/>
            <w:color w:val="0088CC"/>
            <w:u w:val="single"/>
            <w:lang w:eastAsia="nl-NL"/>
          </w:rPr>
          <w:t>http://www.vliegoverlast.nl/archief/GeschiedenisGebruikSchipholOostbaan071200.html</w:t>
        </w:r>
      </w:hyperlink>
      <w:r w:rsidRPr="008D0903">
        <w:rPr>
          <w:rFonts w:ascii="Calibri" w:eastAsia="Times New Roman" w:hAnsi="Calibri" w:cs="Calibri"/>
          <w:lang w:eastAsia="nl-NL"/>
        </w:rPr>
        <w:t> ?</w:t>
      </w:r>
      <w:r w:rsidRPr="008D0903">
        <w:rPr>
          <w:rFonts w:ascii="Calibri" w:eastAsia="Times New Roman" w:hAnsi="Calibri" w:cs="Calibri"/>
          <w:color w:val="000000"/>
          <w:lang w:eastAsia="nl-NL"/>
        </w:rP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i/>
          <w:iCs/>
          <w:lang w:eastAsia="nl-NL"/>
        </w:rPr>
        <w:t>Zwaartekracht</w:t>
      </w:r>
      <w:r w:rsidRPr="008D0903">
        <w:rPr>
          <w:rFonts w:ascii="Calibri" w:eastAsia="Times New Roman" w:hAnsi="Calibri" w:cs="Calibri"/>
          <w:lang w:eastAsia="nl-NL"/>
        </w:rPr>
        <w:t> (2010). Geraadpleegd op 16 april 2010. </w:t>
      </w:r>
      <w:hyperlink r:id="rId11" w:tgtFrame="_blank" w:history="1">
        <w:r w:rsidRPr="008D0903">
          <w:rPr>
            <w:rFonts w:ascii="Calibri" w:eastAsia="Times New Roman" w:hAnsi="Calibri" w:cs="Calibri"/>
            <w:color w:val="0088CC"/>
            <w:u w:val="single"/>
            <w:lang w:eastAsia="nl-NL"/>
          </w:rPr>
          <w:t>http://nl.wikipedia.org/wiki/Zwaartekracht</w:t>
        </w:r>
      </w:hyperlink>
      <w:r w:rsidRPr="008D0903">
        <w:rPr>
          <w:rFonts w:ascii="Calibri" w:eastAsia="Times New Roman" w:hAnsi="Calibri" w:cs="Calibri"/>
          <w:lang w:eastAsia="nl-NL"/>
        </w:rPr>
        <w:t> .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lang w:eastAsia="nl-NL"/>
        </w:rPr>
        <w:t>Tip:</w:t>
      </w:r>
      <w:r w:rsidRPr="008D0903">
        <w:rPr>
          <w:rFonts w:ascii="Calibri" w:eastAsia="Times New Roman" w:hAnsi="Calibri" w:cs="Calibri"/>
          <w:lang w:eastAsia="nl-NL"/>
        </w:rPr>
        <w:t> soms is het moeilijk om van internetsites de auteur te vinden; kijk op een site bijvoorbeeld bij </w:t>
      </w:r>
      <w:r w:rsidRPr="008D0903">
        <w:rPr>
          <w:rFonts w:ascii="Calibri" w:eastAsia="Times New Roman" w:hAnsi="Calibri" w:cs="Calibri"/>
          <w:i/>
          <w:iCs/>
          <w:lang w:eastAsia="nl-NL"/>
        </w:rPr>
        <w:t>Colofon</w:t>
      </w:r>
      <w:r w:rsidRPr="008D0903">
        <w:rPr>
          <w:rFonts w:ascii="Calibri" w:eastAsia="Times New Roman" w:hAnsi="Calibri" w:cs="Calibri"/>
          <w:lang w:eastAsia="nl-NL"/>
        </w:rPr>
        <w:t> of </w:t>
      </w:r>
      <w:r w:rsidRPr="008D0903">
        <w:rPr>
          <w:rFonts w:ascii="Calibri" w:eastAsia="Times New Roman" w:hAnsi="Calibri" w:cs="Calibri"/>
          <w:i/>
          <w:iCs/>
          <w:lang w:eastAsia="nl-NL"/>
        </w:rPr>
        <w:t>Over ons</w:t>
      </w:r>
      <w:r w:rsidRPr="008D0903">
        <w:rPr>
          <w:rFonts w:ascii="Calibri" w:eastAsia="Times New Roman" w:hAnsi="Calibri" w:cs="Calibri"/>
          <w:lang w:eastAsia="nl-NL"/>
        </w:rPr>
        <w:t>. Vind je echt niets, vermeld dan de verantwoordelijke organisatie en als ook dat onduidelijk is, zet dan de titel vooraan en het publicatiejaar er achter.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lang w:eastAsia="nl-NL"/>
        </w:rPr>
        <w:t>Tip:</w:t>
      </w:r>
      <w:r w:rsidRPr="008D0903">
        <w:rPr>
          <w:rFonts w:ascii="Calibri" w:eastAsia="Times New Roman" w:hAnsi="Calibri" w:cs="Calibri"/>
          <w:lang w:eastAsia="nl-NL"/>
        </w:rPr>
        <w:t> neem niet de homepage, maar de deeplink van de sites, die ‘pagina’ waar jij de informatie vandaan hebt gehaald en zorg dat de link actief is (direct aangeklikt kan worden).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sz w:val="18"/>
          <w:szCs w:val="18"/>
          <w:lang w:eastAsia="nl-NL"/>
        </w:rP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Segoe UI" w:eastAsia="Times New Roman" w:hAnsi="Segoe UI" w:cs="Segoe UI"/>
          <w:color w:val="666666"/>
          <w:sz w:val="18"/>
          <w:szCs w:val="18"/>
          <w:shd w:val="clear" w:color="auto" w:fill="FFFFFF"/>
          <w:lang w:eastAsia="nl-NL"/>
        </w:rPr>
        <w:t>Pagina-einde</w:t>
      </w:r>
      <w:r w:rsidRPr="008D0903">
        <w:rPr>
          <w:rFonts w:ascii="Calibri" w:eastAsia="Times New Roman" w:hAnsi="Calibri" w:cs="Calibri"/>
          <w:sz w:val="18"/>
          <w:szCs w:val="18"/>
          <w:lang w:eastAsia="nl-NL"/>
        </w:rP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lang w:eastAsia="nl-NL"/>
        </w:rPr>
        <w:t>Opdracht 3:</w:t>
      </w:r>
      <w:r w:rsidRPr="008D0903">
        <w:rPr>
          <w:rFonts w:ascii="Calibri" w:eastAsia="Times New Roman" w:hAnsi="Calibri" w:cs="Calibri"/>
          <w:lang w:eastAsia="nl-NL"/>
        </w:rPr>
        <w:t> je hebt drie internetsites gebruikt voor je werkstuk: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w:t>
      </w:r>
      <w:r w:rsidR="001D61D0">
        <w:rPr>
          <w:rFonts w:ascii="Calibri" w:eastAsia="Times New Roman" w:hAnsi="Calibri" w:cs="Calibri"/>
          <w:sz w:val="18"/>
          <w:szCs w:val="18"/>
          <w:lang w:eastAsia="nl-NL"/>
        </w:rPr>
        <w:t> </w:t>
      </w:r>
      <w:r w:rsidRPr="008D0903">
        <w:rPr>
          <w:rFonts w:ascii="Calibri" w:eastAsia="Times New Roman" w:hAnsi="Calibri" w:cs="Calibri"/>
          <w:sz w:val="18"/>
          <w:szCs w:val="18"/>
          <w:lang w:eastAsia="nl-NL"/>
        </w:rPr>
        <w:t> </w:t>
      </w:r>
      <w:hyperlink r:id="rId12" w:tgtFrame="_blank" w:history="1">
        <w:r w:rsidRPr="008D0903">
          <w:rPr>
            <w:rFonts w:ascii="Calibri" w:eastAsia="Times New Roman" w:hAnsi="Calibri" w:cs="Calibri"/>
            <w:color w:val="0088CC"/>
            <w:u w:val="single"/>
            <w:lang w:eastAsia="nl-NL"/>
          </w:rPr>
          <w:t>http://www.histopia.nl/schiphol.htm</w:t>
        </w:r>
      </w:hyperlink>
      <w:r w:rsidRPr="008D0903">
        <w:rPr>
          <w:rFonts w:ascii="Calibri" w:eastAsia="Times New Roman" w:hAnsi="Calibri" w:cs="Calibri"/>
          <w:lang w:eastAsia="nl-NL"/>
        </w:rP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w:t>
      </w:r>
      <w:r w:rsidR="001D61D0">
        <w:rPr>
          <w:rFonts w:ascii="Calibri" w:eastAsia="Times New Roman" w:hAnsi="Calibri" w:cs="Calibri"/>
          <w:sz w:val="18"/>
          <w:szCs w:val="18"/>
          <w:lang w:eastAsia="nl-NL"/>
        </w:rPr>
        <w:t> </w:t>
      </w:r>
      <w:r w:rsidRPr="008D0903">
        <w:rPr>
          <w:rFonts w:ascii="Calibri" w:eastAsia="Times New Roman" w:hAnsi="Calibri" w:cs="Calibri"/>
          <w:sz w:val="18"/>
          <w:szCs w:val="18"/>
          <w:lang w:eastAsia="nl-NL"/>
        </w:rPr>
        <w:t> </w:t>
      </w:r>
      <w:hyperlink r:id="rId13" w:tgtFrame="_blank" w:history="1">
        <w:r w:rsidRPr="008D0903">
          <w:rPr>
            <w:rFonts w:ascii="Calibri" w:eastAsia="Times New Roman" w:hAnsi="Calibri" w:cs="Calibri"/>
            <w:color w:val="0088CC"/>
            <w:u w:val="single"/>
            <w:lang w:eastAsia="nl-NL"/>
          </w:rPr>
          <w:t>http://wp.nlr.nl/2012/10/08/met-nlr-werk-voorziene-chinook-ch-47overgedragen-aan-defensie-helikopter-commando/</w:t>
        </w:r>
      </w:hyperlink>
      <w:r w:rsidRPr="008D0903">
        <w:rPr>
          <w:rFonts w:ascii="Calibri" w:eastAsia="Times New Roman" w:hAnsi="Calibri" w:cs="Calibri"/>
          <w:lang w:eastAsia="nl-NL"/>
        </w:rP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w:t>
      </w:r>
      <w:r w:rsidR="001D61D0">
        <w:rPr>
          <w:rFonts w:ascii="Calibri" w:eastAsia="Times New Roman" w:hAnsi="Calibri" w:cs="Calibri"/>
          <w:sz w:val="18"/>
          <w:szCs w:val="18"/>
          <w:lang w:eastAsia="nl-NL"/>
        </w:rPr>
        <w:t> </w:t>
      </w:r>
      <w:hyperlink r:id="rId14" w:tgtFrame="_blank" w:history="1">
        <w:r w:rsidRPr="008D0903">
          <w:rPr>
            <w:rFonts w:ascii="Calibri" w:eastAsia="Times New Roman" w:hAnsi="Calibri" w:cs="Calibri"/>
            <w:color w:val="0088CC"/>
            <w:u w:val="single"/>
            <w:lang w:eastAsia="nl-NL"/>
          </w:rPr>
          <w:t>http://www.scholieren.com/werkstuk/6868</w:t>
        </w:r>
      </w:hyperlink>
      <w:r w:rsidRPr="008D0903">
        <w:rPr>
          <w:rFonts w:ascii="Calibri" w:eastAsia="Times New Roman" w:hAnsi="Calibri" w:cs="Calibri"/>
          <w:lang w:eastAsia="nl-NL"/>
        </w:rP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Maak de bronvermeldingen voor deze internetsites volgens bovenstaande richtlijnen (basisregel bronvermelding van een internetsite).  </w:t>
      </w:r>
    </w:p>
    <w:p w:rsidR="008D0903" w:rsidRPr="008D0903" w:rsidRDefault="008D0903" w:rsidP="008D0903">
      <w:pPr>
        <w:numPr>
          <w:ilvl w:val="0"/>
          <w:numId w:val="7"/>
        </w:numPr>
        <w:spacing w:after="0" w:line="240" w:lineRule="auto"/>
        <w:ind w:left="360" w:firstLine="0"/>
        <w:textAlignment w:val="baseline"/>
        <w:rPr>
          <w:rFonts w:ascii="Calibri" w:eastAsia="Times New Roman" w:hAnsi="Calibri" w:cs="Calibri"/>
          <w:lang w:eastAsia="nl-NL"/>
        </w:rPr>
      </w:pPr>
      <w:r w:rsidRPr="008D0903">
        <w:rPr>
          <w:rFonts w:ascii="Calibri" w:eastAsia="Times New Roman" w:hAnsi="Calibri" w:cs="Calibri"/>
          <w:lang w:eastAsia="nl-NL"/>
        </w:rPr>
        <w:t>  </w:t>
      </w:r>
    </w:p>
    <w:p w:rsidR="008D0903" w:rsidRPr="008D0903" w:rsidRDefault="008D0903" w:rsidP="008D0903">
      <w:pPr>
        <w:numPr>
          <w:ilvl w:val="0"/>
          <w:numId w:val="8"/>
        </w:numPr>
        <w:spacing w:after="0" w:line="240" w:lineRule="auto"/>
        <w:ind w:left="360" w:firstLine="0"/>
        <w:textAlignment w:val="baseline"/>
        <w:rPr>
          <w:rFonts w:ascii="Calibri" w:eastAsia="Times New Roman" w:hAnsi="Calibri" w:cs="Calibri"/>
          <w:lang w:eastAsia="nl-NL"/>
        </w:rPr>
      </w:pPr>
      <w:r w:rsidRPr="008D0903">
        <w:rPr>
          <w:rFonts w:ascii="Calibri" w:eastAsia="Times New Roman" w:hAnsi="Calibri" w:cs="Calibri"/>
          <w:lang w:eastAsia="nl-NL"/>
        </w:rPr>
        <w:t>  </w:t>
      </w:r>
    </w:p>
    <w:p w:rsidR="008D0903" w:rsidRPr="008D0903" w:rsidRDefault="008D0903" w:rsidP="008D0903">
      <w:pPr>
        <w:numPr>
          <w:ilvl w:val="0"/>
          <w:numId w:val="9"/>
        </w:numPr>
        <w:spacing w:after="0" w:line="240" w:lineRule="auto"/>
        <w:ind w:left="360" w:firstLine="0"/>
        <w:textAlignment w:val="baseline"/>
        <w:rPr>
          <w:rFonts w:ascii="Calibri" w:eastAsia="Times New Roman" w:hAnsi="Calibri" w:cs="Calibri"/>
          <w:lang w:eastAsia="nl-NL"/>
        </w:rPr>
      </w:pPr>
      <w:r w:rsidRPr="008D0903">
        <w:rPr>
          <w:rFonts w:ascii="Calibri" w:eastAsia="Times New Roman" w:hAnsi="Calibri" w:cs="Calibri"/>
          <w:lang w:eastAsia="nl-NL"/>
        </w:rPr>
        <w:t>  </w:t>
      </w:r>
    </w:p>
    <w:p w:rsidR="008D0903" w:rsidRDefault="008D0903" w:rsidP="008D0903">
      <w:pPr>
        <w:shd w:val="clear" w:color="auto" w:fill="FFFFFF"/>
        <w:spacing w:after="0" w:line="240" w:lineRule="auto"/>
        <w:textAlignment w:val="baseline"/>
        <w:rPr>
          <w:rFonts w:ascii="Calibri" w:eastAsia="Times New Roman" w:hAnsi="Calibri" w:cs="Calibri"/>
          <w:color w:val="2F5496"/>
          <w:sz w:val="26"/>
          <w:szCs w:val="26"/>
          <w:lang w:eastAsia="nl-NL"/>
        </w:rPr>
      </w:pPr>
    </w:p>
    <w:p w:rsidR="008D0903" w:rsidRDefault="008D0903" w:rsidP="008D0903">
      <w:pPr>
        <w:shd w:val="clear" w:color="auto" w:fill="FFFFFF"/>
        <w:spacing w:after="0" w:line="240" w:lineRule="auto"/>
        <w:textAlignment w:val="baseline"/>
        <w:rPr>
          <w:rFonts w:ascii="Calibri" w:eastAsia="Times New Roman" w:hAnsi="Calibri" w:cs="Calibri"/>
          <w:color w:val="2F5496"/>
          <w:sz w:val="26"/>
          <w:szCs w:val="26"/>
          <w:lang w:eastAsia="nl-NL"/>
        </w:rPr>
      </w:pPr>
    </w:p>
    <w:p w:rsidR="008D0903" w:rsidRDefault="008D0903" w:rsidP="008D0903">
      <w:pPr>
        <w:shd w:val="clear" w:color="auto" w:fill="FFFFFF"/>
        <w:spacing w:after="0" w:line="240" w:lineRule="auto"/>
        <w:textAlignment w:val="baseline"/>
        <w:rPr>
          <w:rFonts w:ascii="Calibri" w:eastAsia="Times New Roman" w:hAnsi="Calibri" w:cs="Calibri"/>
          <w:color w:val="2F5496"/>
          <w:sz w:val="26"/>
          <w:szCs w:val="26"/>
          <w:lang w:eastAsia="nl-NL"/>
        </w:rPr>
      </w:pPr>
    </w:p>
    <w:p w:rsidR="008D0903" w:rsidRDefault="008D0903" w:rsidP="008D0903">
      <w:pPr>
        <w:shd w:val="clear" w:color="auto" w:fill="FFFFFF"/>
        <w:spacing w:after="0" w:line="240" w:lineRule="auto"/>
        <w:textAlignment w:val="baseline"/>
        <w:rPr>
          <w:rFonts w:ascii="Calibri" w:eastAsia="Times New Roman" w:hAnsi="Calibri" w:cs="Calibri"/>
          <w:color w:val="2F5496"/>
          <w:sz w:val="26"/>
          <w:szCs w:val="26"/>
          <w:lang w:eastAsia="nl-NL"/>
        </w:rPr>
      </w:pPr>
    </w:p>
    <w:p w:rsidR="008D0903" w:rsidRDefault="008D0903" w:rsidP="008D0903">
      <w:pPr>
        <w:shd w:val="clear" w:color="auto" w:fill="FFFFFF"/>
        <w:spacing w:after="0" w:line="240" w:lineRule="auto"/>
        <w:textAlignment w:val="baseline"/>
        <w:rPr>
          <w:rFonts w:ascii="Calibri" w:eastAsia="Times New Roman" w:hAnsi="Calibri" w:cs="Calibri"/>
          <w:color w:val="2F5496"/>
          <w:sz w:val="26"/>
          <w:szCs w:val="26"/>
          <w:lang w:eastAsia="nl-NL"/>
        </w:rPr>
      </w:pPr>
    </w:p>
    <w:p w:rsidR="001D61D0" w:rsidRDefault="001D61D0" w:rsidP="008D0903">
      <w:pPr>
        <w:shd w:val="clear" w:color="auto" w:fill="FFFFFF"/>
        <w:spacing w:after="0" w:line="240" w:lineRule="auto"/>
        <w:textAlignment w:val="baseline"/>
        <w:rPr>
          <w:rFonts w:ascii="Calibri" w:eastAsia="Times New Roman" w:hAnsi="Calibri" w:cs="Calibri"/>
          <w:color w:val="2F5496"/>
          <w:sz w:val="26"/>
          <w:szCs w:val="26"/>
          <w:lang w:eastAsia="nl-NL"/>
        </w:rPr>
      </w:pPr>
    </w:p>
    <w:p w:rsidR="008D0903" w:rsidRPr="008D0903" w:rsidRDefault="008D0903" w:rsidP="008D0903">
      <w:pPr>
        <w:shd w:val="clear" w:color="auto" w:fill="FFFFFF"/>
        <w:spacing w:after="0" w:line="240" w:lineRule="auto"/>
        <w:textAlignment w:val="baseline"/>
        <w:rPr>
          <w:rFonts w:ascii="Segoe UI" w:eastAsia="Times New Roman" w:hAnsi="Segoe UI" w:cs="Segoe UI"/>
          <w:color w:val="2F5496"/>
          <w:sz w:val="18"/>
          <w:szCs w:val="18"/>
          <w:lang w:eastAsia="nl-NL"/>
        </w:rPr>
      </w:pPr>
      <w:r w:rsidRPr="008D0903">
        <w:rPr>
          <w:rFonts w:ascii="Calibri" w:eastAsia="Times New Roman" w:hAnsi="Calibri" w:cs="Calibri"/>
          <w:color w:val="2F5496"/>
          <w:sz w:val="26"/>
          <w:szCs w:val="26"/>
          <w:lang w:eastAsia="nl-NL"/>
        </w:rPr>
        <w:t>Verwijzen in de tekst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Een parafrase is het in eigen woorden weergeven van andermans werk en wordt gevolgd door een verwijzing tussen haakjes met de achternaam van de auteur(s), het jaartal, en het paginanummer. De auteur kan ook in de lopende tekst genoemd worden.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Het noemen van het paginanummer is </w:t>
      </w:r>
      <w:r w:rsidRPr="008D0903">
        <w:rPr>
          <w:rFonts w:ascii="Calibri" w:eastAsia="Times New Roman" w:hAnsi="Calibri" w:cs="Calibri"/>
          <w:b/>
          <w:bCs/>
          <w:i/>
          <w:iCs/>
          <w:color w:val="333333"/>
          <w:lang w:eastAsia="nl-NL"/>
        </w:rPr>
        <w:t>niet </w:t>
      </w:r>
      <w:r w:rsidRPr="008D0903">
        <w:rPr>
          <w:rFonts w:ascii="Calibri" w:eastAsia="Times New Roman" w:hAnsi="Calibri" w:cs="Calibri"/>
          <w:lang w:eastAsia="nl-NL"/>
        </w:rPr>
        <w:t>verplicht maar wordt wel aanbevolen als er naar een specifieke passage verwezen wordt.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Bij internetbronnen worden geen paginanummer(s) genoemd, met uitzondering van genummerde bestanden, zoals een rapport dat als pdf-bestand online is gezet. Bij achternamen worden tussenvoegsels als 'van de', 'de', etc. in de verwijzing in de tekst genoemd, het eerste woord met een hoofdletter. Zie ook: </w:t>
      </w:r>
      <w:hyperlink r:id="rId15" w:anchor="comp0000517c1b0000000046617f2a" w:tgtFrame="_blank" w:history="1">
        <w:r w:rsidRPr="008D0903">
          <w:rPr>
            <w:rFonts w:ascii="Calibri" w:eastAsia="Times New Roman" w:hAnsi="Calibri" w:cs="Calibri"/>
            <w:color w:val="0000FF"/>
            <w:u w:val="single"/>
            <w:lang w:eastAsia="nl-NL"/>
          </w:rPr>
          <w:t>Tussenvoegsels</w:t>
        </w:r>
      </w:hyperlink>
      <w:r w:rsidRPr="008D0903">
        <w:rPr>
          <w:rFonts w:ascii="Calibri" w:eastAsia="Times New Roman" w:hAnsi="Calibri" w:cs="Calibri"/>
          <w:lang w:eastAsia="nl-NL"/>
        </w:rPr>
        <w:t>. Achter 'p.' komt altijd een spatie.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 </w:t>
      </w:r>
      <w:r w:rsidRPr="008D0903">
        <w:rPr>
          <w:rFonts w:ascii="Calibri" w:eastAsia="Times New Roman" w:hAnsi="Calibri" w:cs="Calibri"/>
          <w:lang w:eastAsia="nl-NL"/>
        </w:rPr>
        <w:br/>
      </w:r>
      <w:r w:rsidRPr="008D0903">
        <w:rPr>
          <w:rFonts w:ascii="Calibri" w:eastAsia="Times New Roman" w:hAnsi="Calibri" w:cs="Calibri"/>
          <w:b/>
          <w:bCs/>
          <w:color w:val="333333"/>
          <w:lang w:eastAsia="nl-NL"/>
        </w:rPr>
        <w:t>Parafrase met de verwijzing tussen haakjes, 1 of 2 auteurs</w:t>
      </w:r>
      <w:r w:rsidRPr="008D0903">
        <w:rPr>
          <w:rFonts w:ascii="Calibri" w:eastAsia="Times New Roman" w:hAnsi="Calibri" w:cs="Calibri"/>
          <w:lang w:eastAsia="nl-NL"/>
        </w:rPr>
        <w:t>  </w:t>
      </w:r>
      <w:r w:rsidRPr="008D0903">
        <w:rPr>
          <w:rFonts w:ascii="Calibri" w:eastAsia="Times New Roman" w:hAnsi="Calibri" w:cs="Calibri"/>
          <w:lang w:eastAsia="nl-NL"/>
        </w:rPr>
        <w:br/>
        <w:t>Bij twee of meer auteurs/redacteurs staat voor de laatste naam het &amp;-teken.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Voor het onderzoek wordt aangeraden eerst het probleem of de situatie te analyseren (</w:t>
      </w:r>
      <w:proofErr w:type="spellStart"/>
      <w:r w:rsidRPr="008D0903">
        <w:rPr>
          <w:rFonts w:ascii="Calibri" w:eastAsia="Times New Roman" w:hAnsi="Calibri" w:cs="Calibri"/>
          <w:lang w:eastAsia="nl-NL"/>
        </w:rPr>
        <w:t>Migchelbrink</w:t>
      </w:r>
      <w:proofErr w:type="spellEnd"/>
      <w:r w:rsidRPr="008D0903">
        <w:rPr>
          <w:rFonts w:ascii="Calibri" w:eastAsia="Times New Roman" w:hAnsi="Calibri" w:cs="Calibri"/>
          <w:lang w:eastAsia="nl-NL"/>
        </w:rPr>
        <w:t>, 2006, p. 68).  </w:t>
      </w:r>
      <w:r w:rsidRPr="008D0903">
        <w:rPr>
          <w:rFonts w:ascii="Calibri" w:eastAsia="Times New Roman" w:hAnsi="Calibri" w:cs="Calibri"/>
          <w:lang w:eastAsia="nl-NL"/>
        </w:rPr>
        <w:b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Het wordt aangeraden om voor het onderzoek eerst het probleem te analyseren (</w:t>
      </w:r>
      <w:proofErr w:type="spellStart"/>
      <w:r w:rsidRPr="008D0903">
        <w:rPr>
          <w:rFonts w:ascii="Calibri" w:eastAsia="Times New Roman" w:hAnsi="Calibri" w:cs="Calibri"/>
          <w:lang w:eastAsia="nl-NL"/>
        </w:rPr>
        <w:t>Migchelbrink</w:t>
      </w:r>
      <w:proofErr w:type="spellEnd"/>
      <w:r w:rsidRPr="008D0903">
        <w:rPr>
          <w:rFonts w:ascii="Calibri" w:eastAsia="Times New Roman" w:hAnsi="Calibri" w:cs="Calibri"/>
          <w:lang w:eastAsia="nl-NL"/>
        </w:rPr>
        <w:t>, 2006) en daarna ...  </w:t>
      </w:r>
      <w:r w:rsidRPr="008D0903">
        <w:rPr>
          <w:rFonts w:ascii="Calibri" w:eastAsia="Times New Roman" w:hAnsi="Calibri" w:cs="Calibri"/>
          <w:lang w:eastAsia="nl-NL"/>
        </w:rPr>
        <w:b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Er worden verschillende methoden voor het verzamelen van data beschreven (Van der Donk &amp; Van Lanen, 2015, p. 132), waarvan ...  </w:t>
      </w:r>
      <w:r w:rsidRPr="008D0903">
        <w:rPr>
          <w:rFonts w:ascii="Calibri" w:eastAsia="Times New Roman" w:hAnsi="Calibri" w:cs="Calibri"/>
          <w:lang w:eastAsia="nl-NL"/>
        </w:rPr>
        <w:b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Een dataverzameling maken kan op verschillende manieren (Van der Donk &amp; Van Lanen, 2015). </w:t>
      </w:r>
      <w:r w:rsidRPr="008D0903">
        <w:rPr>
          <w:rFonts w:ascii="Calibri" w:eastAsia="Times New Roman" w:hAnsi="Calibri" w:cs="Calibri"/>
          <w:lang w:eastAsia="nl-NL"/>
        </w:rPr>
        <w:b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color w:val="333333"/>
          <w:lang w:eastAsia="nl-NL"/>
        </w:rPr>
        <w:t>Parafrase met de verwijzing tussen haakjes, 3 tot en met 5 auteurs</w:t>
      </w:r>
      <w:r w:rsidRPr="008D0903">
        <w:rPr>
          <w:rFonts w:ascii="Calibri" w:eastAsia="Times New Roman" w:hAnsi="Calibri" w:cs="Calibri"/>
          <w:lang w:eastAsia="nl-NL"/>
        </w:rPr>
        <w:t>  </w:t>
      </w:r>
      <w:r w:rsidRPr="008D0903">
        <w:rPr>
          <w:rFonts w:ascii="Calibri" w:eastAsia="Times New Roman" w:hAnsi="Calibri" w:cs="Calibri"/>
          <w:lang w:eastAsia="nl-NL"/>
        </w:rPr>
        <w:br/>
        <w:t>Bij drie of meer auteurs/redacteurs komt voor het &amp;-teken een komma.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color w:val="333333"/>
          <w:lang w:eastAsia="nl-NL"/>
        </w:rP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i/>
          <w:iCs/>
          <w:color w:val="333333"/>
          <w:lang w:eastAsia="nl-NL"/>
        </w:rPr>
        <w:t>Eerste verwijzing</w:t>
      </w:r>
      <w:r w:rsidRPr="008D0903">
        <w:rPr>
          <w:rFonts w:ascii="Calibri" w:eastAsia="Times New Roman" w:hAnsi="Calibri" w:cs="Calibri"/>
          <w:color w:val="333333"/>
          <w:lang w:eastAsia="nl-NL"/>
        </w:rPr>
        <w:t> </w:t>
      </w:r>
      <w:r w:rsidRPr="008D0903">
        <w:rPr>
          <w:rFonts w:ascii="Calibri" w:eastAsia="Times New Roman" w:hAnsi="Calibri" w:cs="Calibri"/>
          <w:color w:val="333333"/>
          <w:lang w:eastAsia="nl-NL"/>
        </w:rPr>
        <w:br/>
      </w:r>
      <w:r w:rsidRPr="008D0903">
        <w:rPr>
          <w:rFonts w:ascii="Calibri" w:eastAsia="Times New Roman" w:hAnsi="Calibri" w:cs="Calibri"/>
          <w:lang w:eastAsia="nl-NL"/>
        </w:rPr>
        <w:t>Mensen zijn zich niet altijd bewust van bepaalde vormen van gedrag, bijvoorbeeld discriminatie (Baarda, </w:t>
      </w:r>
      <w:proofErr w:type="spellStart"/>
      <w:r w:rsidRPr="008D0903">
        <w:rPr>
          <w:rFonts w:ascii="Calibri" w:eastAsia="Times New Roman" w:hAnsi="Calibri" w:cs="Calibri"/>
          <w:lang w:eastAsia="nl-NL"/>
        </w:rPr>
        <w:t>Kalmijn</w:t>
      </w:r>
      <w:proofErr w:type="spellEnd"/>
      <w:r w:rsidRPr="008D0903">
        <w:rPr>
          <w:rFonts w:ascii="Calibri" w:eastAsia="Times New Roman" w:hAnsi="Calibri" w:cs="Calibri"/>
          <w:lang w:eastAsia="nl-NL"/>
        </w:rPr>
        <w:t>, &amp; De Goede, 2015, p. 15) en ...  </w:t>
      </w:r>
      <w:r w:rsidRPr="008D0903">
        <w:rPr>
          <w:rFonts w:ascii="Calibri" w:eastAsia="Times New Roman" w:hAnsi="Calibri" w:cs="Calibri"/>
          <w:lang w:eastAsia="nl-NL"/>
        </w:rPr>
        <w:b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i/>
          <w:iCs/>
          <w:color w:val="333333"/>
          <w:lang w:eastAsia="nl-NL"/>
        </w:rPr>
        <w:t>Tweede verwijzing</w:t>
      </w:r>
      <w:r w:rsidRPr="008D0903">
        <w:rPr>
          <w:rFonts w:ascii="Calibri" w:eastAsia="Times New Roman" w:hAnsi="Calibri" w:cs="Calibri"/>
          <w:color w:val="333333"/>
          <w:lang w:eastAsia="nl-NL"/>
        </w:rPr>
        <w:t> </w:t>
      </w:r>
      <w:r w:rsidRPr="008D0903">
        <w:rPr>
          <w:rFonts w:ascii="Calibri" w:eastAsia="Times New Roman" w:hAnsi="Calibri" w:cs="Calibri"/>
          <w:color w:val="333333"/>
          <w:lang w:eastAsia="nl-NL"/>
        </w:rPr>
        <w:br/>
      </w:r>
      <w:r w:rsidRPr="008D0903">
        <w:rPr>
          <w:rFonts w:ascii="Calibri" w:eastAsia="Times New Roman" w:hAnsi="Calibri" w:cs="Calibri"/>
          <w:lang w:eastAsia="nl-NL"/>
        </w:rPr>
        <w:t>Vergeleken met een vragenlijst over gedrag is het observeren van gedrag onpraktisch (Baarda et al., 2015, p. 16) en ...  </w:t>
      </w:r>
      <w:r w:rsidRPr="008D0903">
        <w:rPr>
          <w:rFonts w:ascii="Calibri Light" w:eastAsia="Times New Roman" w:hAnsi="Calibri Light" w:cs="Calibri Light"/>
          <w:color w:val="2F5496"/>
          <w:sz w:val="26"/>
          <w:szCs w:val="26"/>
          <w:lang w:eastAsia="nl-NL"/>
        </w:rPr>
        <w:t> </w:t>
      </w:r>
    </w:p>
    <w:p w:rsidR="008D0903" w:rsidRPr="008D0903" w:rsidRDefault="008D0903" w:rsidP="008D0903">
      <w:pPr>
        <w:spacing w:after="0" w:line="240" w:lineRule="auto"/>
        <w:textAlignment w:val="baseline"/>
        <w:rPr>
          <w:rFonts w:ascii="Segoe UI" w:eastAsia="Times New Roman" w:hAnsi="Segoe UI" w:cs="Segoe UI"/>
          <w:color w:val="2F5496"/>
          <w:sz w:val="18"/>
          <w:szCs w:val="18"/>
          <w:lang w:eastAsia="nl-NL"/>
        </w:rPr>
      </w:pPr>
      <w:r w:rsidRPr="008D0903">
        <w:rPr>
          <w:rFonts w:ascii="Calibri Light" w:eastAsia="Times New Roman" w:hAnsi="Calibri Light" w:cs="Calibri Light"/>
          <w:color w:val="2F5496"/>
          <w:sz w:val="26"/>
          <w:szCs w:val="26"/>
          <w:lang w:eastAsia="nl-NL"/>
        </w:rPr>
        <w:t>Samenvatting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b/>
          <w:bCs/>
          <w:color w:val="333333"/>
          <w:lang w:eastAsia="nl-NL"/>
        </w:rPr>
        <w:t>Overige richtlijnen bronvermelding:</w:t>
      </w:r>
      <w:r w:rsidRPr="008D0903">
        <w:rPr>
          <w:rFonts w:ascii="Calibri" w:eastAsia="Times New Roman" w:hAnsi="Calibri" w:cs="Calibri"/>
          <w:color w:val="333333"/>
          <w:lang w:eastAsia="nl-NL"/>
        </w:rPr>
        <w:t>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 • Gebruik aanhalingstekens als je teksten letterlijk overneemt (dit heet citeren). Vermeld ook hierbij de bron in je bronnenlijst. </w:t>
      </w:r>
      <w:r w:rsidRPr="008D0903">
        <w:rPr>
          <w:rFonts w:ascii="Calibri" w:eastAsia="Times New Roman" w:hAnsi="Calibri" w:cs="Calibri"/>
          <w:lang w:eastAsia="nl-NL"/>
        </w:rPr>
        <w:br/>
        <w:t>• De titel van een boek en internetartikel altijd cursief vermelden. </w:t>
      </w:r>
      <w:r w:rsidRPr="008D0903">
        <w:rPr>
          <w:rFonts w:ascii="Calibri" w:eastAsia="Times New Roman" w:hAnsi="Calibri" w:cs="Calibri"/>
          <w:lang w:eastAsia="nl-NL"/>
        </w:rPr>
        <w:br/>
        <w:t>• Deel van een boek gebruikt? Vermeld de gebruikte pagina’s. </w:t>
      </w:r>
      <w:r w:rsidRPr="008D0903">
        <w:rPr>
          <w:rFonts w:ascii="Calibri" w:eastAsia="Times New Roman" w:hAnsi="Calibri" w:cs="Calibri"/>
          <w:lang w:eastAsia="nl-NL"/>
        </w:rPr>
        <w:br/>
        <w:t>• Onderstreep het internetadres in je bronvermelding. </w:t>
      </w:r>
      <w:r w:rsidRPr="008D0903">
        <w:rPr>
          <w:rFonts w:ascii="Calibri" w:eastAsia="Times New Roman" w:hAnsi="Calibri" w:cs="Calibri"/>
          <w:lang w:eastAsia="nl-NL"/>
        </w:rPr>
        <w:br/>
        <w:t>• Geen jaar vermeld? Gebruik z.j. (= zonder jaar) </w:t>
      </w:r>
      <w:r w:rsidRPr="008D0903">
        <w:rPr>
          <w:rFonts w:ascii="Calibri" w:eastAsia="Times New Roman" w:hAnsi="Calibri" w:cs="Calibri"/>
          <w:lang w:eastAsia="nl-NL"/>
        </w:rPr>
        <w:br/>
        <w:t>• Geen schrijver bekend of waren er meer dan drie schrijvers? Gebruik dan het eerste woord van de titel (zonder lidwoord). </w:t>
      </w:r>
      <w:r w:rsidRPr="008D0903">
        <w:rPr>
          <w:rFonts w:ascii="Calibri" w:eastAsia="Times New Roman" w:hAnsi="Calibri" w:cs="Calibri"/>
          <w:lang w:eastAsia="nl-NL"/>
        </w:rPr>
        <w:br/>
        <w:t>• Zet je lijst van bronvermeldingen in alfabetische volgorde van de auteur, waarbij de verschillende soorten bronnen door elkaar gebruikt worden. </w:t>
      </w:r>
      <w:r w:rsidRPr="008D0903">
        <w:rPr>
          <w:rFonts w:ascii="Calibri" w:eastAsia="Times New Roman" w:hAnsi="Calibri" w:cs="Calibri"/>
          <w:lang w:eastAsia="nl-NL"/>
        </w:rPr>
        <w:br/>
        <w:t>• Geen auteur bekend? Vermeld de verantwoordelijke organisatie. </w:t>
      </w:r>
      <w:r w:rsidRPr="008D0903">
        <w:rPr>
          <w:rFonts w:ascii="Calibri" w:eastAsia="Times New Roman" w:hAnsi="Calibri" w:cs="Calibri"/>
          <w:lang w:eastAsia="nl-NL"/>
        </w:rPr>
        <w:br/>
        <w:t>• Geen organisatie bekend? Zet de titel vooraan. </w:t>
      </w:r>
    </w:p>
    <w:p w:rsidR="008D0903" w:rsidRPr="008D0903" w:rsidRDefault="008D0903" w:rsidP="008D0903">
      <w:pPr>
        <w:spacing w:after="0" w:line="240" w:lineRule="auto"/>
        <w:textAlignment w:val="baseline"/>
        <w:rPr>
          <w:rFonts w:ascii="Segoe UI" w:eastAsia="Times New Roman" w:hAnsi="Segoe UI" w:cs="Segoe UI"/>
          <w:sz w:val="18"/>
          <w:szCs w:val="18"/>
          <w:lang w:eastAsia="nl-NL"/>
        </w:rPr>
      </w:pPr>
      <w:r w:rsidRPr="008D0903">
        <w:rPr>
          <w:rFonts w:ascii="Calibri" w:eastAsia="Times New Roman" w:hAnsi="Calibri" w:cs="Calibri"/>
          <w:lang w:eastAsia="nl-NL"/>
        </w:rPr>
        <w:t> </w:t>
      </w:r>
    </w:p>
    <w:p w:rsidR="00901B6E" w:rsidRDefault="008D0903" w:rsidP="008D0903">
      <w:pPr>
        <w:spacing w:after="0" w:line="240" w:lineRule="auto"/>
        <w:textAlignment w:val="baseline"/>
        <w:rPr>
          <w:rFonts w:ascii="Calibri" w:eastAsia="Times New Roman" w:hAnsi="Calibri" w:cs="Calibri"/>
          <w:lang w:eastAsia="nl-NL"/>
        </w:rPr>
      </w:pPr>
      <w:r w:rsidRPr="008D0903">
        <w:rPr>
          <w:rFonts w:ascii="Calibri" w:eastAsia="Times New Roman" w:hAnsi="Calibri" w:cs="Calibri"/>
          <w:b/>
          <w:bCs/>
          <w:lang w:eastAsia="nl-NL"/>
        </w:rPr>
        <w:t>Opdracht 4</w:t>
      </w:r>
      <w:r w:rsidRPr="008D0903">
        <w:rPr>
          <w:rFonts w:ascii="Calibri" w:eastAsia="Times New Roman" w:hAnsi="Calibri" w:cs="Calibri"/>
          <w:lang w:eastAsia="nl-NL"/>
        </w:rPr>
        <w:t>: je hebt nu 9 bronnen genoteerd. In je bronnenlijst moeten deze op alfabetische volgorde staan. Wat zou de volgorde worden van alle bronnen? </w:t>
      </w:r>
    </w:p>
    <w:p w:rsidR="00602828" w:rsidRPr="00602828" w:rsidRDefault="00602828" w:rsidP="008D0903">
      <w:pPr>
        <w:spacing w:after="0" w:line="240" w:lineRule="auto"/>
        <w:textAlignment w:val="baseline"/>
        <w:rPr>
          <w:rFonts w:ascii="Calibri" w:eastAsia="Times New Roman" w:hAnsi="Calibri" w:cs="Calibri"/>
          <w:color w:val="0070C0"/>
          <w:sz w:val="36"/>
          <w:lang w:eastAsia="nl-NL"/>
        </w:rPr>
      </w:pPr>
    </w:p>
    <w:p w:rsidR="00602828" w:rsidRDefault="00602828" w:rsidP="008D0903">
      <w:pPr>
        <w:spacing w:after="0" w:line="240" w:lineRule="auto"/>
        <w:textAlignment w:val="baseline"/>
        <w:rPr>
          <w:rFonts w:ascii="Calibri Light" w:eastAsia="Times New Roman" w:hAnsi="Calibri Light" w:cs="Calibri Light"/>
          <w:color w:val="002060"/>
          <w:sz w:val="28"/>
          <w:szCs w:val="28"/>
          <w:lang w:eastAsia="nl-NL"/>
        </w:rPr>
      </w:pPr>
      <w:r w:rsidRPr="00602828">
        <w:rPr>
          <w:rFonts w:ascii="Calibri Light" w:hAnsi="Calibri Light" w:cs="Calibri Light"/>
          <w:noProof/>
          <w:color w:val="002060"/>
          <w:sz w:val="28"/>
          <w:szCs w:val="28"/>
          <w:lang w:eastAsia="nl-NL"/>
        </w:rPr>
        <w:drawing>
          <wp:anchor distT="0" distB="0" distL="114300" distR="114300" simplePos="0" relativeHeight="251661312" behindDoc="1" locked="0" layoutInCell="1" allowOverlap="1">
            <wp:simplePos x="0" y="0"/>
            <wp:positionH relativeFrom="column">
              <wp:posOffset>-617854</wp:posOffset>
            </wp:positionH>
            <wp:positionV relativeFrom="paragraph">
              <wp:posOffset>284480</wp:posOffset>
            </wp:positionV>
            <wp:extent cx="5753100" cy="314706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7328" t="19519" r="17592" b="6407"/>
                    <a:stretch/>
                  </pic:blipFill>
                  <pic:spPr bwMode="auto">
                    <a:xfrm>
                      <a:off x="0" y="0"/>
                      <a:ext cx="5753100" cy="3147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2828">
        <w:rPr>
          <w:rFonts w:ascii="Calibri Light" w:eastAsia="Times New Roman" w:hAnsi="Calibri Light" w:cs="Calibri Light"/>
          <w:color w:val="002060"/>
          <w:sz w:val="28"/>
          <w:szCs w:val="28"/>
          <w:lang w:eastAsia="nl-NL"/>
        </w:rPr>
        <w:t>Bijlage 2:</w:t>
      </w:r>
      <w:r>
        <w:rPr>
          <w:rFonts w:ascii="Calibri Light" w:eastAsia="Times New Roman" w:hAnsi="Calibri Light" w:cs="Calibri Light"/>
          <w:color w:val="002060"/>
          <w:sz w:val="28"/>
          <w:szCs w:val="28"/>
          <w:lang w:eastAsia="nl-NL"/>
        </w:rPr>
        <w:t xml:space="preserve"> Google Classroom met de opdrachten voorbeeld</w:t>
      </w:r>
    </w:p>
    <w:p w:rsidR="00602828" w:rsidRPr="00602828" w:rsidRDefault="00602828" w:rsidP="008D0903">
      <w:pPr>
        <w:spacing w:after="0" w:line="240" w:lineRule="auto"/>
        <w:textAlignment w:val="baseline"/>
        <w:rPr>
          <w:rFonts w:ascii="Calibri Light" w:eastAsia="Times New Roman" w:hAnsi="Calibri Light" w:cs="Calibri Light"/>
          <w:color w:val="002060"/>
          <w:sz w:val="28"/>
          <w:szCs w:val="28"/>
          <w:lang w:eastAsia="nl-NL"/>
        </w:rPr>
      </w:pPr>
    </w:p>
    <w:p w:rsidR="00602828" w:rsidRDefault="00602828" w:rsidP="008D0903">
      <w:pPr>
        <w:spacing w:after="0" w:line="240" w:lineRule="auto"/>
        <w:textAlignment w:val="baseline"/>
        <w:rPr>
          <w:rFonts w:ascii="Segoe UI" w:eastAsia="Times New Roman" w:hAnsi="Segoe UI" w:cs="Segoe UI"/>
          <w:sz w:val="18"/>
          <w:szCs w:val="18"/>
          <w:lang w:eastAsia="nl-NL"/>
        </w:rPr>
      </w:pPr>
    </w:p>
    <w:p w:rsidR="00602828" w:rsidRDefault="00602828" w:rsidP="008D0903">
      <w:pPr>
        <w:spacing w:after="0" w:line="240" w:lineRule="auto"/>
        <w:textAlignment w:val="baseline"/>
        <w:rPr>
          <w:rFonts w:ascii="Segoe UI" w:eastAsia="Times New Roman" w:hAnsi="Segoe UI" w:cs="Segoe UI"/>
          <w:sz w:val="18"/>
          <w:szCs w:val="18"/>
          <w:lang w:eastAsia="nl-NL"/>
        </w:rPr>
      </w:pPr>
      <w:r>
        <w:rPr>
          <w:noProof/>
          <w:lang w:eastAsia="nl-NL"/>
        </w:rPr>
        <w:drawing>
          <wp:anchor distT="0" distB="0" distL="114300" distR="114300" simplePos="0" relativeHeight="251660288" behindDoc="1" locked="0" layoutInCell="1" allowOverlap="1">
            <wp:simplePos x="0" y="0"/>
            <wp:positionH relativeFrom="column">
              <wp:posOffset>-724534</wp:posOffset>
            </wp:positionH>
            <wp:positionV relativeFrom="paragraph">
              <wp:posOffset>2962275</wp:posOffset>
            </wp:positionV>
            <wp:extent cx="5935980" cy="3184940"/>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381" t="11993" r="18254" b="15579"/>
                    <a:stretch/>
                  </pic:blipFill>
                  <pic:spPr bwMode="auto">
                    <a:xfrm>
                      <a:off x="0" y="0"/>
                      <a:ext cx="5954984" cy="3195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17D5E">
        <w:rPr>
          <w:rFonts w:ascii="Segoe UI" w:eastAsia="Times New Roman" w:hAnsi="Segoe UI" w:cs="Segoe UI"/>
          <w:sz w:val="18"/>
          <w:szCs w:val="18"/>
          <w:lang w:eastAsia="nl-NL"/>
        </w:rPr>
        <w:t xml:space="preserve"> </w:t>
      </w: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pPr>
    </w:p>
    <w:p w:rsidR="00717D5E" w:rsidRDefault="00717D5E" w:rsidP="008D0903">
      <w:pPr>
        <w:spacing w:after="0" w:line="240" w:lineRule="auto"/>
        <w:textAlignment w:val="baseline"/>
        <w:rPr>
          <w:rFonts w:ascii="Segoe UI" w:eastAsia="Times New Roman" w:hAnsi="Segoe UI" w:cs="Segoe UI"/>
          <w:sz w:val="18"/>
          <w:szCs w:val="18"/>
          <w:lang w:eastAsia="nl-NL"/>
        </w:rPr>
        <w:sectPr w:rsidR="00717D5E">
          <w:headerReference w:type="default" r:id="rId18"/>
          <w:pgSz w:w="11906" w:h="16838"/>
          <w:pgMar w:top="1417" w:right="1417" w:bottom="1417" w:left="1417" w:header="708" w:footer="708" w:gutter="0"/>
          <w:cols w:space="708"/>
          <w:docGrid w:linePitch="360"/>
        </w:sectPr>
      </w:pPr>
    </w:p>
    <w:p w:rsidR="00717D5E" w:rsidRDefault="00717D5E" w:rsidP="008D0903">
      <w:pPr>
        <w:spacing w:after="0" w:line="240" w:lineRule="auto"/>
        <w:textAlignment w:val="baseline"/>
        <w:rPr>
          <w:rFonts w:ascii="Calibri Light" w:eastAsia="Times New Roman" w:hAnsi="Calibri Light" w:cs="Calibri Light"/>
          <w:color w:val="002060"/>
          <w:sz w:val="28"/>
          <w:szCs w:val="28"/>
          <w:lang w:eastAsia="nl-NL"/>
        </w:rPr>
      </w:pPr>
      <w:r>
        <w:rPr>
          <w:rFonts w:ascii="Calibri Light" w:eastAsia="Times New Roman" w:hAnsi="Calibri Light" w:cs="Calibri Light"/>
          <w:color w:val="002060"/>
          <w:sz w:val="28"/>
          <w:szCs w:val="28"/>
          <w:lang w:eastAsia="nl-NL"/>
        </w:rPr>
        <w:t>Bijlage 3</w:t>
      </w:r>
      <w:r w:rsidRPr="00602828">
        <w:rPr>
          <w:rFonts w:ascii="Calibri Light" w:eastAsia="Times New Roman" w:hAnsi="Calibri Light" w:cs="Calibri Light"/>
          <w:color w:val="002060"/>
          <w:sz w:val="28"/>
          <w:szCs w:val="28"/>
          <w:lang w:eastAsia="nl-NL"/>
        </w:rPr>
        <w:t>:</w:t>
      </w:r>
      <w:r>
        <w:rPr>
          <w:rFonts w:ascii="Calibri Light" w:eastAsia="Times New Roman" w:hAnsi="Calibri Light" w:cs="Calibri Light"/>
          <w:color w:val="002060"/>
          <w:sz w:val="28"/>
          <w:szCs w:val="28"/>
          <w:lang w:eastAsia="nl-NL"/>
        </w:rPr>
        <w:t xml:space="preserve"> </w:t>
      </w:r>
      <w:r>
        <w:rPr>
          <w:rFonts w:ascii="Calibri Light" w:eastAsia="Times New Roman" w:hAnsi="Calibri Light" w:cs="Calibri Light"/>
          <w:color w:val="002060"/>
          <w:sz w:val="28"/>
          <w:szCs w:val="28"/>
          <w:lang w:eastAsia="nl-NL"/>
        </w:rPr>
        <w:t>Vraagstukbenadering                                                    Namen:  1:………………………..                      2:……………………………                   3:……………………………...</w:t>
      </w:r>
    </w:p>
    <w:p w:rsidR="00717D5E" w:rsidRDefault="00623475" w:rsidP="008D0903">
      <w:pPr>
        <w:spacing w:after="0" w:line="240" w:lineRule="auto"/>
        <w:textAlignment w:val="baseline"/>
        <w:rPr>
          <w:rFonts w:ascii="Calibri Light" w:eastAsia="Times New Roman" w:hAnsi="Calibri Light" w:cs="Calibri Light"/>
          <w:color w:val="002060"/>
          <w:sz w:val="28"/>
          <w:szCs w:val="28"/>
          <w:lang w:eastAsia="nl-NL"/>
        </w:rPr>
      </w:pPr>
      <w:r>
        <w:rPr>
          <w:rFonts w:ascii="Segoe UI" w:hAnsi="Segoe UI" w:cs="Segoe UI"/>
          <w:noProof/>
          <w:sz w:val="18"/>
          <w:szCs w:val="18"/>
          <w:lang w:eastAsia="nl-NL"/>
        </w:rPr>
        <mc:AlternateContent>
          <mc:Choice Requires="wps">
            <w:drawing>
              <wp:anchor distT="0" distB="0" distL="114300" distR="114300" simplePos="0" relativeHeight="251664384" behindDoc="0" locked="0" layoutInCell="1" allowOverlap="1">
                <wp:simplePos x="0" y="0"/>
                <wp:positionH relativeFrom="column">
                  <wp:posOffset>-798830</wp:posOffset>
                </wp:positionH>
                <wp:positionV relativeFrom="paragraph">
                  <wp:posOffset>211667</wp:posOffset>
                </wp:positionV>
                <wp:extent cx="2743200" cy="1244600"/>
                <wp:effectExtent l="0" t="0" r="19050" b="12700"/>
                <wp:wrapNone/>
                <wp:docPr id="7" name="Rechthoek 7"/>
                <wp:cNvGraphicFramePr/>
                <a:graphic xmlns:a="http://schemas.openxmlformats.org/drawingml/2006/main">
                  <a:graphicData uri="http://schemas.microsoft.com/office/word/2010/wordprocessingShape">
                    <wps:wsp>
                      <wps:cNvSpPr/>
                      <wps:spPr>
                        <a:xfrm>
                          <a:off x="0" y="0"/>
                          <a:ext cx="2743200" cy="1244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8621C" id="Rechthoek 7" o:spid="_x0000_s1026" style="position:absolute;margin-left:-62.9pt;margin-top:16.65pt;width:3in;height: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" fillcolor="white [3212]" strokecolor="white [3212]" strokeweight="1pt"/>
            </w:pict>
          </mc:Fallback>
        </mc:AlternateContent>
      </w:r>
      <w:r w:rsidR="00717D5E">
        <w:rPr>
          <w:rFonts w:ascii="Segoe UI" w:hAnsi="Segoe UI" w:cs="Segoe UI"/>
          <w:noProof/>
          <w:sz w:val="18"/>
          <w:szCs w:val="18"/>
          <w:lang w:eastAsia="nl-NL"/>
        </w:rPr>
        <w:drawing>
          <wp:anchor distT="0" distB="0" distL="114300" distR="114300" simplePos="0" relativeHeight="251662336" behindDoc="1" locked="0" layoutInCell="1" allowOverlap="1">
            <wp:simplePos x="0" y="0"/>
            <wp:positionH relativeFrom="column">
              <wp:posOffset>-798830</wp:posOffset>
            </wp:positionH>
            <wp:positionV relativeFrom="paragraph">
              <wp:posOffset>177800</wp:posOffset>
            </wp:positionV>
            <wp:extent cx="15038394" cy="8991600"/>
            <wp:effectExtent l="0" t="0" r="0" b="0"/>
            <wp:wrapNone/>
            <wp:docPr id="4" name="Afbeelding 4" descr="C:\Users\t.uijtdewilligen\AppData\Local\Microsoft\Windows\INetCache\Content.MSO\B58C37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ijtdewilligen\AppData\Local\Microsoft\Windows\INetCache\Content.MSO\B58C37A7.tmp"/>
                    <pic:cNvPicPr>
                      <a:picLocks noChangeAspect="1" noChangeArrowheads="1"/>
                    </pic:cNvPicPr>
                  </pic:nvPicPr>
                  <pic:blipFill rotWithShape="1">
                    <a:blip r:embed="rId19">
                      <a:extLst>
                        <a:ext uri="{28A0092B-C50C-407E-A947-70E740481C1C}">
                          <a14:useLocalDpi xmlns:a14="http://schemas.microsoft.com/office/drawing/2010/main" val="0"/>
                        </a:ext>
                      </a:extLst>
                    </a:blip>
                    <a:srcRect l="1063" t="30"/>
                    <a:stretch/>
                  </pic:blipFill>
                  <pic:spPr bwMode="auto">
                    <a:xfrm>
                      <a:off x="0" y="0"/>
                      <a:ext cx="15045328" cy="89957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7D5E" w:rsidRPr="008D0903" w:rsidRDefault="00717D5E" w:rsidP="008D0903">
      <w:pPr>
        <w:spacing w:after="0" w:line="240" w:lineRule="auto"/>
        <w:textAlignment w:val="baseline"/>
        <w:rPr>
          <w:rFonts w:ascii="Segoe UI" w:eastAsia="Times New Roman" w:hAnsi="Segoe UI" w:cs="Segoe UI"/>
          <w:sz w:val="18"/>
          <w:szCs w:val="18"/>
          <w:lang w:eastAsia="nl-NL"/>
        </w:rPr>
      </w:pPr>
      <w:r>
        <w:t> </w:t>
      </w:r>
    </w:p>
    <w:sectPr w:rsidR="00717D5E" w:rsidRPr="008D0903" w:rsidSect="00717D5E">
      <w:pgSz w:w="23808" w:h="16840"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72" w:rsidRDefault="00F23D72" w:rsidP="002570FB">
      <w:pPr>
        <w:spacing w:after="0" w:line="240" w:lineRule="auto"/>
      </w:pPr>
      <w:r>
        <w:separator/>
      </w:r>
    </w:p>
  </w:endnote>
  <w:endnote w:type="continuationSeparator" w:id="0">
    <w:p w:rsidR="00F23D72" w:rsidRDefault="00F23D72" w:rsidP="0025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72" w:rsidRDefault="00F23D72" w:rsidP="002570FB">
      <w:pPr>
        <w:spacing w:after="0" w:line="240" w:lineRule="auto"/>
      </w:pPr>
      <w:r>
        <w:separator/>
      </w:r>
    </w:p>
  </w:footnote>
  <w:footnote w:type="continuationSeparator" w:id="0">
    <w:p w:rsidR="00F23D72" w:rsidRDefault="00F23D72" w:rsidP="0025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FB" w:rsidRDefault="002570FB">
    <w:pPr>
      <w:pStyle w:val="Koptekst"/>
    </w:pPr>
    <w:r>
      <w:rPr>
        <w:noProof/>
        <w:lang w:eastAsia="nl-NL"/>
      </w:rPr>
      <w:drawing>
        <wp:anchor distT="0" distB="0" distL="114300" distR="114300" simplePos="0" relativeHeight="251658240" behindDoc="1" locked="0" layoutInCell="1" allowOverlap="1">
          <wp:simplePos x="0" y="0"/>
          <wp:positionH relativeFrom="page">
            <wp:align>right</wp:align>
          </wp:positionH>
          <wp:positionV relativeFrom="paragraph">
            <wp:posOffset>-495300</wp:posOffset>
          </wp:positionV>
          <wp:extent cx="1348740" cy="1348740"/>
          <wp:effectExtent l="0" t="0" r="3810" b="3810"/>
          <wp:wrapNone/>
          <wp:docPr id="1" name="Afbeelding 1" descr="C:\Users\t.uijtdewilligen\AppData\Local\Microsoft\Windows\INetCache\Content.MSO\7345E3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ijtdewilligen\AppData\Local\Microsoft\Windows\INetCache\Content.MSO\7345E37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1FA8"/>
    <w:multiLevelType w:val="multilevel"/>
    <w:tmpl w:val="68644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D0346"/>
    <w:multiLevelType w:val="multilevel"/>
    <w:tmpl w:val="8482D3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B2D16"/>
    <w:multiLevelType w:val="multilevel"/>
    <w:tmpl w:val="D3C485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D779D"/>
    <w:multiLevelType w:val="multilevel"/>
    <w:tmpl w:val="0240B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82F3E"/>
    <w:multiLevelType w:val="hybridMultilevel"/>
    <w:tmpl w:val="4380D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7B7A85"/>
    <w:multiLevelType w:val="multilevel"/>
    <w:tmpl w:val="2C4C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63B02"/>
    <w:multiLevelType w:val="multilevel"/>
    <w:tmpl w:val="11E86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C262AB"/>
    <w:multiLevelType w:val="multilevel"/>
    <w:tmpl w:val="14B838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172F4C"/>
    <w:multiLevelType w:val="multilevel"/>
    <w:tmpl w:val="48601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BF5240"/>
    <w:multiLevelType w:val="multilevel"/>
    <w:tmpl w:val="69D200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3"/>
  </w:num>
  <w:num w:numId="5">
    <w:abstractNumId w:val="5"/>
  </w:num>
  <w:num w:numId="6">
    <w:abstractNumId w:val="2"/>
  </w:num>
  <w:num w:numId="7">
    <w:abstractNumId w:val="9"/>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6E"/>
    <w:rsid w:val="00016CDF"/>
    <w:rsid w:val="00072638"/>
    <w:rsid w:val="000828B4"/>
    <w:rsid w:val="000B7F07"/>
    <w:rsid w:val="000D5419"/>
    <w:rsid w:val="001D61D0"/>
    <w:rsid w:val="002570FB"/>
    <w:rsid w:val="002C34B8"/>
    <w:rsid w:val="003C71F2"/>
    <w:rsid w:val="003E530F"/>
    <w:rsid w:val="004A0BE8"/>
    <w:rsid w:val="004C7455"/>
    <w:rsid w:val="00553383"/>
    <w:rsid w:val="005D67A5"/>
    <w:rsid w:val="00602828"/>
    <w:rsid w:val="00623475"/>
    <w:rsid w:val="006312C7"/>
    <w:rsid w:val="0069323A"/>
    <w:rsid w:val="00717D5E"/>
    <w:rsid w:val="007207BC"/>
    <w:rsid w:val="008475A4"/>
    <w:rsid w:val="00856DFE"/>
    <w:rsid w:val="0087262A"/>
    <w:rsid w:val="008947B0"/>
    <w:rsid w:val="008D0903"/>
    <w:rsid w:val="008F42C0"/>
    <w:rsid w:val="00901B6E"/>
    <w:rsid w:val="0091275C"/>
    <w:rsid w:val="00914D97"/>
    <w:rsid w:val="00917FCC"/>
    <w:rsid w:val="009B73C1"/>
    <w:rsid w:val="00AA6462"/>
    <w:rsid w:val="00AE02C1"/>
    <w:rsid w:val="00B50A2F"/>
    <w:rsid w:val="00B60D02"/>
    <w:rsid w:val="00BD256F"/>
    <w:rsid w:val="00C44E59"/>
    <w:rsid w:val="00C71FCA"/>
    <w:rsid w:val="00C938D8"/>
    <w:rsid w:val="00CD2744"/>
    <w:rsid w:val="00D737EA"/>
    <w:rsid w:val="00DD5E75"/>
    <w:rsid w:val="00DE4361"/>
    <w:rsid w:val="00E017B0"/>
    <w:rsid w:val="00E80257"/>
    <w:rsid w:val="00E937AB"/>
    <w:rsid w:val="00EA4168"/>
    <w:rsid w:val="00EB41F6"/>
    <w:rsid w:val="00EC2790"/>
    <w:rsid w:val="00F2044B"/>
    <w:rsid w:val="00F23D72"/>
    <w:rsid w:val="00F754A1"/>
    <w:rsid w:val="00FF1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1FCE0"/>
  <w15:chartTrackingRefBased/>
  <w15:docId w15:val="{C61F5C17-7535-47A9-82DE-8FF34EDE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DD5E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0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901B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01B6E"/>
  </w:style>
  <w:style w:type="character" w:customStyle="1" w:styleId="eop">
    <w:name w:val="eop"/>
    <w:basedOn w:val="Standaardalinea-lettertype"/>
    <w:rsid w:val="00901B6E"/>
  </w:style>
  <w:style w:type="character" w:customStyle="1" w:styleId="spellingerror">
    <w:name w:val="spellingerror"/>
    <w:basedOn w:val="Standaardalinea-lettertype"/>
    <w:rsid w:val="00901B6E"/>
  </w:style>
  <w:style w:type="character" w:styleId="Hyperlink">
    <w:name w:val="Hyperlink"/>
    <w:basedOn w:val="Standaardalinea-lettertype"/>
    <w:uiPriority w:val="99"/>
    <w:unhideWhenUsed/>
    <w:rsid w:val="002570FB"/>
    <w:rPr>
      <w:color w:val="0000FF"/>
      <w:u w:val="single"/>
    </w:rPr>
  </w:style>
  <w:style w:type="paragraph" w:styleId="Koptekst">
    <w:name w:val="header"/>
    <w:basedOn w:val="Standaard"/>
    <w:link w:val="KoptekstChar"/>
    <w:uiPriority w:val="99"/>
    <w:unhideWhenUsed/>
    <w:rsid w:val="002570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70FB"/>
  </w:style>
  <w:style w:type="paragraph" w:styleId="Voettekst">
    <w:name w:val="footer"/>
    <w:basedOn w:val="Standaard"/>
    <w:link w:val="VoettekstChar"/>
    <w:uiPriority w:val="99"/>
    <w:unhideWhenUsed/>
    <w:rsid w:val="002570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70FB"/>
  </w:style>
  <w:style w:type="character" w:customStyle="1" w:styleId="scxw197748268">
    <w:name w:val="scxw197748268"/>
    <w:basedOn w:val="Standaardalinea-lettertype"/>
    <w:rsid w:val="008D0903"/>
  </w:style>
  <w:style w:type="character" w:customStyle="1" w:styleId="pagebreaktextspan">
    <w:name w:val="pagebreaktextspan"/>
    <w:basedOn w:val="Standaardalinea-lettertype"/>
    <w:rsid w:val="008D0903"/>
  </w:style>
  <w:style w:type="character" w:customStyle="1" w:styleId="Kop2Char">
    <w:name w:val="Kop 2 Char"/>
    <w:basedOn w:val="Standaardalinea-lettertype"/>
    <w:link w:val="Kop2"/>
    <w:uiPriority w:val="9"/>
    <w:rsid w:val="00DD5E75"/>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D2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18602">
      <w:bodyDiv w:val="1"/>
      <w:marLeft w:val="0"/>
      <w:marRight w:val="0"/>
      <w:marTop w:val="0"/>
      <w:marBottom w:val="0"/>
      <w:divBdr>
        <w:top w:val="none" w:sz="0" w:space="0" w:color="auto"/>
        <w:left w:val="none" w:sz="0" w:space="0" w:color="auto"/>
        <w:bottom w:val="none" w:sz="0" w:space="0" w:color="auto"/>
        <w:right w:val="none" w:sz="0" w:space="0" w:color="auto"/>
      </w:divBdr>
      <w:divsChild>
        <w:div w:id="623999573">
          <w:marLeft w:val="0"/>
          <w:marRight w:val="0"/>
          <w:marTop w:val="0"/>
          <w:marBottom w:val="0"/>
          <w:divBdr>
            <w:top w:val="none" w:sz="0" w:space="0" w:color="auto"/>
            <w:left w:val="none" w:sz="0" w:space="0" w:color="auto"/>
            <w:bottom w:val="none" w:sz="0" w:space="0" w:color="auto"/>
            <w:right w:val="none" w:sz="0" w:space="0" w:color="auto"/>
          </w:divBdr>
        </w:div>
        <w:div w:id="757217075">
          <w:marLeft w:val="0"/>
          <w:marRight w:val="0"/>
          <w:marTop w:val="0"/>
          <w:marBottom w:val="0"/>
          <w:divBdr>
            <w:top w:val="none" w:sz="0" w:space="0" w:color="auto"/>
            <w:left w:val="none" w:sz="0" w:space="0" w:color="auto"/>
            <w:bottom w:val="none" w:sz="0" w:space="0" w:color="auto"/>
            <w:right w:val="none" w:sz="0" w:space="0" w:color="auto"/>
          </w:divBdr>
        </w:div>
        <w:div w:id="819494519">
          <w:marLeft w:val="0"/>
          <w:marRight w:val="0"/>
          <w:marTop w:val="0"/>
          <w:marBottom w:val="0"/>
          <w:divBdr>
            <w:top w:val="none" w:sz="0" w:space="0" w:color="auto"/>
            <w:left w:val="none" w:sz="0" w:space="0" w:color="auto"/>
            <w:bottom w:val="none" w:sz="0" w:space="0" w:color="auto"/>
            <w:right w:val="none" w:sz="0" w:space="0" w:color="auto"/>
          </w:divBdr>
        </w:div>
        <w:div w:id="1538621236">
          <w:marLeft w:val="0"/>
          <w:marRight w:val="0"/>
          <w:marTop w:val="0"/>
          <w:marBottom w:val="0"/>
          <w:divBdr>
            <w:top w:val="none" w:sz="0" w:space="0" w:color="auto"/>
            <w:left w:val="none" w:sz="0" w:space="0" w:color="auto"/>
            <w:bottom w:val="none" w:sz="0" w:space="0" w:color="auto"/>
            <w:right w:val="none" w:sz="0" w:space="0" w:color="auto"/>
          </w:divBdr>
        </w:div>
        <w:div w:id="358703113">
          <w:marLeft w:val="0"/>
          <w:marRight w:val="0"/>
          <w:marTop w:val="0"/>
          <w:marBottom w:val="0"/>
          <w:divBdr>
            <w:top w:val="none" w:sz="0" w:space="0" w:color="auto"/>
            <w:left w:val="none" w:sz="0" w:space="0" w:color="auto"/>
            <w:bottom w:val="none" w:sz="0" w:space="0" w:color="auto"/>
            <w:right w:val="none" w:sz="0" w:space="0" w:color="auto"/>
          </w:divBdr>
        </w:div>
        <w:div w:id="1714501447">
          <w:marLeft w:val="0"/>
          <w:marRight w:val="0"/>
          <w:marTop w:val="0"/>
          <w:marBottom w:val="0"/>
          <w:divBdr>
            <w:top w:val="none" w:sz="0" w:space="0" w:color="auto"/>
            <w:left w:val="none" w:sz="0" w:space="0" w:color="auto"/>
            <w:bottom w:val="none" w:sz="0" w:space="0" w:color="auto"/>
            <w:right w:val="none" w:sz="0" w:space="0" w:color="auto"/>
          </w:divBdr>
        </w:div>
        <w:div w:id="880748105">
          <w:marLeft w:val="0"/>
          <w:marRight w:val="0"/>
          <w:marTop w:val="0"/>
          <w:marBottom w:val="0"/>
          <w:divBdr>
            <w:top w:val="none" w:sz="0" w:space="0" w:color="auto"/>
            <w:left w:val="none" w:sz="0" w:space="0" w:color="auto"/>
            <w:bottom w:val="none" w:sz="0" w:space="0" w:color="auto"/>
            <w:right w:val="none" w:sz="0" w:space="0" w:color="auto"/>
          </w:divBdr>
        </w:div>
        <w:div w:id="1487473920">
          <w:marLeft w:val="0"/>
          <w:marRight w:val="0"/>
          <w:marTop w:val="0"/>
          <w:marBottom w:val="0"/>
          <w:divBdr>
            <w:top w:val="none" w:sz="0" w:space="0" w:color="auto"/>
            <w:left w:val="none" w:sz="0" w:space="0" w:color="auto"/>
            <w:bottom w:val="none" w:sz="0" w:space="0" w:color="auto"/>
            <w:right w:val="none" w:sz="0" w:space="0" w:color="auto"/>
          </w:divBdr>
        </w:div>
        <w:div w:id="1191382505">
          <w:marLeft w:val="0"/>
          <w:marRight w:val="0"/>
          <w:marTop w:val="0"/>
          <w:marBottom w:val="0"/>
          <w:divBdr>
            <w:top w:val="none" w:sz="0" w:space="0" w:color="auto"/>
            <w:left w:val="none" w:sz="0" w:space="0" w:color="auto"/>
            <w:bottom w:val="none" w:sz="0" w:space="0" w:color="auto"/>
            <w:right w:val="none" w:sz="0" w:space="0" w:color="auto"/>
          </w:divBdr>
        </w:div>
        <w:div w:id="1042898816">
          <w:marLeft w:val="0"/>
          <w:marRight w:val="0"/>
          <w:marTop w:val="0"/>
          <w:marBottom w:val="0"/>
          <w:divBdr>
            <w:top w:val="none" w:sz="0" w:space="0" w:color="auto"/>
            <w:left w:val="none" w:sz="0" w:space="0" w:color="auto"/>
            <w:bottom w:val="none" w:sz="0" w:space="0" w:color="auto"/>
            <w:right w:val="none" w:sz="0" w:space="0" w:color="auto"/>
          </w:divBdr>
        </w:div>
        <w:div w:id="1316108532">
          <w:marLeft w:val="0"/>
          <w:marRight w:val="0"/>
          <w:marTop w:val="0"/>
          <w:marBottom w:val="0"/>
          <w:divBdr>
            <w:top w:val="none" w:sz="0" w:space="0" w:color="auto"/>
            <w:left w:val="none" w:sz="0" w:space="0" w:color="auto"/>
            <w:bottom w:val="none" w:sz="0" w:space="0" w:color="auto"/>
            <w:right w:val="none" w:sz="0" w:space="0" w:color="auto"/>
          </w:divBdr>
        </w:div>
        <w:div w:id="131799940">
          <w:marLeft w:val="0"/>
          <w:marRight w:val="0"/>
          <w:marTop w:val="0"/>
          <w:marBottom w:val="0"/>
          <w:divBdr>
            <w:top w:val="none" w:sz="0" w:space="0" w:color="auto"/>
            <w:left w:val="none" w:sz="0" w:space="0" w:color="auto"/>
            <w:bottom w:val="none" w:sz="0" w:space="0" w:color="auto"/>
            <w:right w:val="none" w:sz="0" w:space="0" w:color="auto"/>
          </w:divBdr>
        </w:div>
        <w:div w:id="653217155">
          <w:marLeft w:val="0"/>
          <w:marRight w:val="0"/>
          <w:marTop w:val="0"/>
          <w:marBottom w:val="0"/>
          <w:divBdr>
            <w:top w:val="none" w:sz="0" w:space="0" w:color="auto"/>
            <w:left w:val="none" w:sz="0" w:space="0" w:color="auto"/>
            <w:bottom w:val="none" w:sz="0" w:space="0" w:color="auto"/>
            <w:right w:val="none" w:sz="0" w:space="0" w:color="auto"/>
          </w:divBdr>
        </w:div>
        <w:div w:id="1269973470">
          <w:marLeft w:val="0"/>
          <w:marRight w:val="0"/>
          <w:marTop w:val="0"/>
          <w:marBottom w:val="0"/>
          <w:divBdr>
            <w:top w:val="none" w:sz="0" w:space="0" w:color="auto"/>
            <w:left w:val="none" w:sz="0" w:space="0" w:color="auto"/>
            <w:bottom w:val="none" w:sz="0" w:space="0" w:color="auto"/>
            <w:right w:val="none" w:sz="0" w:space="0" w:color="auto"/>
          </w:divBdr>
        </w:div>
        <w:div w:id="13465406">
          <w:marLeft w:val="0"/>
          <w:marRight w:val="0"/>
          <w:marTop w:val="0"/>
          <w:marBottom w:val="0"/>
          <w:divBdr>
            <w:top w:val="none" w:sz="0" w:space="0" w:color="auto"/>
            <w:left w:val="none" w:sz="0" w:space="0" w:color="auto"/>
            <w:bottom w:val="none" w:sz="0" w:space="0" w:color="auto"/>
            <w:right w:val="none" w:sz="0" w:space="0" w:color="auto"/>
          </w:divBdr>
        </w:div>
      </w:divsChild>
    </w:div>
    <w:div w:id="1048838798">
      <w:bodyDiv w:val="1"/>
      <w:marLeft w:val="0"/>
      <w:marRight w:val="0"/>
      <w:marTop w:val="0"/>
      <w:marBottom w:val="0"/>
      <w:divBdr>
        <w:top w:val="none" w:sz="0" w:space="0" w:color="auto"/>
        <w:left w:val="none" w:sz="0" w:space="0" w:color="auto"/>
        <w:bottom w:val="none" w:sz="0" w:space="0" w:color="auto"/>
        <w:right w:val="none" w:sz="0" w:space="0" w:color="auto"/>
      </w:divBdr>
      <w:divsChild>
        <w:div w:id="850339400">
          <w:marLeft w:val="0"/>
          <w:marRight w:val="0"/>
          <w:marTop w:val="0"/>
          <w:marBottom w:val="0"/>
          <w:divBdr>
            <w:top w:val="none" w:sz="0" w:space="0" w:color="auto"/>
            <w:left w:val="none" w:sz="0" w:space="0" w:color="auto"/>
            <w:bottom w:val="none" w:sz="0" w:space="0" w:color="auto"/>
            <w:right w:val="none" w:sz="0" w:space="0" w:color="auto"/>
          </w:divBdr>
        </w:div>
        <w:div w:id="743187160">
          <w:marLeft w:val="0"/>
          <w:marRight w:val="0"/>
          <w:marTop w:val="0"/>
          <w:marBottom w:val="0"/>
          <w:divBdr>
            <w:top w:val="none" w:sz="0" w:space="0" w:color="auto"/>
            <w:left w:val="none" w:sz="0" w:space="0" w:color="auto"/>
            <w:bottom w:val="none" w:sz="0" w:space="0" w:color="auto"/>
            <w:right w:val="none" w:sz="0" w:space="0" w:color="auto"/>
          </w:divBdr>
        </w:div>
        <w:div w:id="1298681405">
          <w:marLeft w:val="0"/>
          <w:marRight w:val="0"/>
          <w:marTop w:val="0"/>
          <w:marBottom w:val="0"/>
          <w:divBdr>
            <w:top w:val="none" w:sz="0" w:space="0" w:color="auto"/>
            <w:left w:val="none" w:sz="0" w:space="0" w:color="auto"/>
            <w:bottom w:val="none" w:sz="0" w:space="0" w:color="auto"/>
            <w:right w:val="none" w:sz="0" w:space="0" w:color="auto"/>
          </w:divBdr>
        </w:div>
        <w:div w:id="135464020">
          <w:marLeft w:val="0"/>
          <w:marRight w:val="0"/>
          <w:marTop w:val="0"/>
          <w:marBottom w:val="0"/>
          <w:divBdr>
            <w:top w:val="none" w:sz="0" w:space="0" w:color="auto"/>
            <w:left w:val="none" w:sz="0" w:space="0" w:color="auto"/>
            <w:bottom w:val="none" w:sz="0" w:space="0" w:color="auto"/>
            <w:right w:val="none" w:sz="0" w:space="0" w:color="auto"/>
          </w:divBdr>
        </w:div>
        <w:div w:id="352651544">
          <w:marLeft w:val="0"/>
          <w:marRight w:val="0"/>
          <w:marTop w:val="0"/>
          <w:marBottom w:val="0"/>
          <w:divBdr>
            <w:top w:val="none" w:sz="0" w:space="0" w:color="auto"/>
            <w:left w:val="none" w:sz="0" w:space="0" w:color="auto"/>
            <w:bottom w:val="none" w:sz="0" w:space="0" w:color="auto"/>
            <w:right w:val="none" w:sz="0" w:space="0" w:color="auto"/>
          </w:divBdr>
        </w:div>
        <w:div w:id="1597517611">
          <w:marLeft w:val="0"/>
          <w:marRight w:val="0"/>
          <w:marTop w:val="0"/>
          <w:marBottom w:val="0"/>
          <w:divBdr>
            <w:top w:val="none" w:sz="0" w:space="0" w:color="auto"/>
            <w:left w:val="none" w:sz="0" w:space="0" w:color="auto"/>
            <w:bottom w:val="none" w:sz="0" w:space="0" w:color="auto"/>
            <w:right w:val="none" w:sz="0" w:space="0" w:color="auto"/>
          </w:divBdr>
        </w:div>
        <w:div w:id="585305118">
          <w:marLeft w:val="0"/>
          <w:marRight w:val="0"/>
          <w:marTop w:val="0"/>
          <w:marBottom w:val="0"/>
          <w:divBdr>
            <w:top w:val="none" w:sz="0" w:space="0" w:color="auto"/>
            <w:left w:val="none" w:sz="0" w:space="0" w:color="auto"/>
            <w:bottom w:val="none" w:sz="0" w:space="0" w:color="auto"/>
            <w:right w:val="none" w:sz="0" w:space="0" w:color="auto"/>
          </w:divBdr>
        </w:div>
        <w:div w:id="1838417227">
          <w:marLeft w:val="0"/>
          <w:marRight w:val="0"/>
          <w:marTop w:val="0"/>
          <w:marBottom w:val="0"/>
          <w:divBdr>
            <w:top w:val="none" w:sz="0" w:space="0" w:color="auto"/>
            <w:left w:val="none" w:sz="0" w:space="0" w:color="auto"/>
            <w:bottom w:val="none" w:sz="0" w:space="0" w:color="auto"/>
            <w:right w:val="none" w:sz="0" w:space="0" w:color="auto"/>
          </w:divBdr>
        </w:div>
        <w:div w:id="236984323">
          <w:marLeft w:val="0"/>
          <w:marRight w:val="0"/>
          <w:marTop w:val="0"/>
          <w:marBottom w:val="0"/>
          <w:divBdr>
            <w:top w:val="none" w:sz="0" w:space="0" w:color="auto"/>
            <w:left w:val="none" w:sz="0" w:space="0" w:color="auto"/>
            <w:bottom w:val="none" w:sz="0" w:space="0" w:color="auto"/>
            <w:right w:val="none" w:sz="0" w:space="0" w:color="auto"/>
          </w:divBdr>
          <w:divsChild>
            <w:div w:id="97411512">
              <w:marLeft w:val="0"/>
              <w:marRight w:val="0"/>
              <w:marTop w:val="0"/>
              <w:marBottom w:val="0"/>
              <w:divBdr>
                <w:top w:val="none" w:sz="0" w:space="0" w:color="auto"/>
                <w:left w:val="none" w:sz="0" w:space="0" w:color="auto"/>
                <w:bottom w:val="none" w:sz="0" w:space="0" w:color="auto"/>
                <w:right w:val="none" w:sz="0" w:space="0" w:color="auto"/>
              </w:divBdr>
            </w:div>
            <w:div w:id="1669290419">
              <w:marLeft w:val="0"/>
              <w:marRight w:val="0"/>
              <w:marTop w:val="0"/>
              <w:marBottom w:val="0"/>
              <w:divBdr>
                <w:top w:val="none" w:sz="0" w:space="0" w:color="auto"/>
                <w:left w:val="none" w:sz="0" w:space="0" w:color="auto"/>
                <w:bottom w:val="none" w:sz="0" w:space="0" w:color="auto"/>
                <w:right w:val="none" w:sz="0" w:space="0" w:color="auto"/>
              </w:divBdr>
            </w:div>
            <w:div w:id="1809394377">
              <w:marLeft w:val="0"/>
              <w:marRight w:val="0"/>
              <w:marTop w:val="0"/>
              <w:marBottom w:val="0"/>
              <w:divBdr>
                <w:top w:val="none" w:sz="0" w:space="0" w:color="auto"/>
                <w:left w:val="none" w:sz="0" w:space="0" w:color="auto"/>
                <w:bottom w:val="none" w:sz="0" w:space="0" w:color="auto"/>
                <w:right w:val="none" w:sz="0" w:space="0" w:color="auto"/>
              </w:divBdr>
            </w:div>
            <w:div w:id="339894116">
              <w:marLeft w:val="0"/>
              <w:marRight w:val="0"/>
              <w:marTop w:val="0"/>
              <w:marBottom w:val="0"/>
              <w:divBdr>
                <w:top w:val="none" w:sz="0" w:space="0" w:color="auto"/>
                <w:left w:val="none" w:sz="0" w:space="0" w:color="auto"/>
                <w:bottom w:val="none" w:sz="0" w:space="0" w:color="auto"/>
                <w:right w:val="none" w:sz="0" w:space="0" w:color="auto"/>
              </w:divBdr>
            </w:div>
            <w:div w:id="377777010">
              <w:marLeft w:val="0"/>
              <w:marRight w:val="0"/>
              <w:marTop w:val="0"/>
              <w:marBottom w:val="0"/>
              <w:divBdr>
                <w:top w:val="none" w:sz="0" w:space="0" w:color="auto"/>
                <w:left w:val="none" w:sz="0" w:space="0" w:color="auto"/>
                <w:bottom w:val="none" w:sz="0" w:space="0" w:color="auto"/>
                <w:right w:val="none" w:sz="0" w:space="0" w:color="auto"/>
              </w:divBdr>
            </w:div>
          </w:divsChild>
        </w:div>
        <w:div w:id="1169248446">
          <w:marLeft w:val="0"/>
          <w:marRight w:val="0"/>
          <w:marTop w:val="0"/>
          <w:marBottom w:val="0"/>
          <w:divBdr>
            <w:top w:val="none" w:sz="0" w:space="0" w:color="auto"/>
            <w:left w:val="none" w:sz="0" w:space="0" w:color="auto"/>
            <w:bottom w:val="none" w:sz="0" w:space="0" w:color="auto"/>
            <w:right w:val="none" w:sz="0" w:space="0" w:color="auto"/>
          </w:divBdr>
          <w:divsChild>
            <w:div w:id="1273052052">
              <w:marLeft w:val="0"/>
              <w:marRight w:val="0"/>
              <w:marTop w:val="0"/>
              <w:marBottom w:val="0"/>
              <w:divBdr>
                <w:top w:val="none" w:sz="0" w:space="0" w:color="auto"/>
                <w:left w:val="none" w:sz="0" w:space="0" w:color="auto"/>
                <w:bottom w:val="none" w:sz="0" w:space="0" w:color="auto"/>
                <w:right w:val="none" w:sz="0" w:space="0" w:color="auto"/>
              </w:divBdr>
            </w:div>
            <w:div w:id="1014067511">
              <w:marLeft w:val="0"/>
              <w:marRight w:val="0"/>
              <w:marTop w:val="0"/>
              <w:marBottom w:val="0"/>
              <w:divBdr>
                <w:top w:val="none" w:sz="0" w:space="0" w:color="auto"/>
                <w:left w:val="none" w:sz="0" w:space="0" w:color="auto"/>
                <w:bottom w:val="none" w:sz="0" w:space="0" w:color="auto"/>
                <w:right w:val="none" w:sz="0" w:space="0" w:color="auto"/>
              </w:divBdr>
            </w:div>
            <w:div w:id="1994601969">
              <w:marLeft w:val="0"/>
              <w:marRight w:val="0"/>
              <w:marTop w:val="0"/>
              <w:marBottom w:val="0"/>
              <w:divBdr>
                <w:top w:val="none" w:sz="0" w:space="0" w:color="auto"/>
                <w:left w:val="none" w:sz="0" w:space="0" w:color="auto"/>
                <w:bottom w:val="none" w:sz="0" w:space="0" w:color="auto"/>
                <w:right w:val="none" w:sz="0" w:space="0" w:color="auto"/>
              </w:divBdr>
            </w:div>
            <w:div w:id="1898127356">
              <w:marLeft w:val="0"/>
              <w:marRight w:val="0"/>
              <w:marTop w:val="0"/>
              <w:marBottom w:val="0"/>
              <w:divBdr>
                <w:top w:val="none" w:sz="0" w:space="0" w:color="auto"/>
                <w:left w:val="none" w:sz="0" w:space="0" w:color="auto"/>
                <w:bottom w:val="none" w:sz="0" w:space="0" w:color="auto"/>
                <w:right w:val="none" w:sz="0" w:space="0" w:color="auto"/>
              </w:divBdr>
            </w:div>
            <w:div w:id="422383659">
              <w:marLeft w:val="0"/>
              <w:marRight w:val="0"/>
              <w:marTop w:val="0"/>
              <w:marBottom w:val="0"/>
              <w:divBdr>
                <w:top w:val="none" w:sz="0" w:space="0" w:color="auto"/>
                <w:left w:val="none" w:sz="0" w:space="0" w:color="auto"/>
                <w:bottom w:val="none" w:sz="0" w:space="0" w:color="auto"/>
                <w:right w:val="none" w:sz="0" w:space="0" w:color="auto"/>
              </w:divBdr>
            </w:div>
          </w:divsChild>
        </w:div>
        <w:div w:id="452675927">
          <w:marLeft w:val="0"/>
          <w:marRight w:val="0"/>
          <w:marTop w:val="0"/>
          <w:marBottom w:val="0"/>
          <w:divBdr>
            <w:top w:val="none" w:sz="0" w:space="0" w:color="auto"/>
            <w:left w:val="none" w:sz="0" w:space="0" w:color="auto"/>
            <w:bottom w:val="none" w:sz="0" w:space="0" w:color="auto"/>
            <w:right w:val="none" w:sz="0" w:space="0" w:color="auto"/>
          </w:divBdr>
          <w:divsChild>
            <w:div w:id="1069495386">
              <w:marLeft w:val="0"/>
              <w:marRight w:val="0"/>
              <w:marTop w:val="0"/>
              <w:marBottom w:val="0"/>
              <w:divBdr>
                <w:top w:val="none" w:sz="0" w:space="0" w:color="auto"/>
                <w:left w:val="none" w:sz="0" w:space="0" w:color="auto"/>
                <w:bottom w:val="none" w:sz="0" w:space="0" w:color="auto"/>
                <w:right w:val="none" w:sz="0" w:space="0" w:color="auto"/>
              </w:divBdr>
            </w:div>
            <w:div w:id="131559993">
              <w:marLeft w:val="0"/>
              <w:marRight w:val="0"/>
              <w:marTop w:val="0"/>
              <w:marBottom w:val="0"/>
              <w:divBdr>
                <w:top w:val="none" w:sz="0" w:space="0" w:color="auto"/>
                <w:left w:val="none" w:sz="0" w:space="0" w:color="auto"/>
                <w:bottom w:val="none" w:sz="0" w:space="0" w:color="auto"/>
                <w:right w:val="none" w:sz="0" w:space="0" w:color="auto"/>
              </w:divBdr>
            </w:div>
            <w:div w:id="482430617">
              <w:marLeft w:val="0"/>
              <w:marRight w:val="0"/>
              <w:marTop w:val="0"/>
              <w:marBottom w:val="0"/>
              <w:divBdr>
                <w:top w:val="none" w:sz="0" w:space="0" w:color="auto"/>
                <w:left w:val="none" w:sz="0" w:space="0" w:color="auto"/>
                <w:bottom w:val="none" w:sz="0" w:space="0" w:color="auto"/>
                <w:right w:val="none" w:sz="0" w:space="0" w:color="auto"/>
              </w:divBdr>
            </w:div>
            <w:div w:id="1743675799">
              <w:marLeft w:val="0"/>
              <w:marRight w:val="0"/>
              <w:marTop w:val="0"/>
              <w:marBottom w:val="0"/>
              <w:divBdr>
                <w:top w:val="none" w:sz="0" w:space="0" w:color="auto"/>
                <w:left w:val="none" w:sz="0" w:space="0" w:color="auto"/>
                <w:bottom w:val="none" w:sz="0" w:space="0" w:color="auto"/>
                <w:right w:val="none" w:sz="0" w:space="0" w:color="auto"/>
              </w:divBdr>
            </w:div>
            <w:div w:id="1971091585">
              <w:marLeft w:val="0"/>
              <w:marRight w:val="0"/>
              <w:marTop w:val="0"/>
              <w:marBottom w:val="0"/>
              <w:divBdr>
                <w:top w:val="none" w:sz="0" w:space="0" w:color="auto"/>
                <w:left w:val="none" w:sz="0" w:space="0" w:color="auto"/>
                <w:bottom w:val="none" w:sz="0" w:space="0" w:color="auto"/>
                <w:right w:val="none" w:sz="0" w:space="0" w:color="auto"/>
              </w:divBdr>
            </w:div>
          </w:divsChild>
        </w:div>
        <w:div w:id="943731893">
          <w:marLeft w:val="0"/>
          <w:marRight w:val="0"/>
          <w:marTop w:val="0"/>
          <w:marBottom w:val="0"/>
          <w:divBdr>
            <w:top w:val="none" w:sz="0" w:space="0" w:color="auto"/>
            <w:left w:val="none" w:sz="0" w:space="0" w:color="auto"/>
            <w:bottom w:val="none" w:sz="0" w:space="0" w:color="auto"/>
            <w:right w:val="none" w:sz="0" w:space="0" w:color="auto"/>
          </w:divBdr>
        </w:div>
        <w:div w:id="685058931">
          <w:marLeft w:val="0"/>
          <w:marRight w:val="0"/>
          <w:marTop w:val="0"/>
          <w:marBottom w:val="0"/>
          <w:divBdr>
            <w:top w:val="none" w:sz="0" w:space="0" w:color="auto"/>
            <w:left w:val="none" w:sz="0" w:space="0" w:color="auto"/>
            <w:bottom w:val="none" w:sz="0" w:space="0" w:color="auto"/>
            <w:right w:val="none" w:sz="0" w:space="0" w:color="auto"/>
          </w:divBdr>
        </w:div>
        <w:div w:id="23869306">
          <w:marLeft w:val="0"/>
          <w:marRight w:val="0"/>
          <w:marTop w:val="0"/>
          <w:marBottom w:val="0"/>
          <w:divBdr>
            <w:top w:val="none" w:sz="0" w:space="0" w:color="auto"/>
            <w:left w:val="none" w:sz="0" w:space="0" w:color="auto"/>
            <w:bottom w:val="none" w:sz="0" w:space="0" w:color="auto"/>
            <w:right w:val="none" w:sz="0" w:space="0" w:color="auto"/>
          </w:divBdr>
        </w:div>
        <w:div w:id="1264916534">
          <w:marLeft w:val="0"/>
          <w:marRight w:val="0"/>
          <w:marTop w:val="0"/>
          <w:marBottom w:val="0"/>
          <w:divBdr>
            <w:top w:val="none" w:sz="0" w:space="0" w:color="auto"/>
            <w:left w:val="none" w:sz="0" w:space="0" w:color="auto"/>
            <w:bottom w:val="none" w:sz="0" w:space="0" w:color="auto"/>
            <w:right w:val="none" w:sz="0" w:space="0" w:color="auto"/>
          </w:divBdr>
        </w:div>
        <w:div w:id="1424036111">
          <w:marLeft w:val="0"/>
          <w:marRight w:val="0"/>
          <w:marTop w:val="0"/>
          <w:marBottom w:val="0"/>
          <w:divBdr>
            <w:top w:val="none" w:sz="0" w:space="0" w:color="auto"/>
            <w:left w:val="none" w:sz="0" w:space="0" w:color="auto"/>
            <w:bottom w:val="none" w:sz="0" w:space="0" w:color="auto"/>
            <w:right w:val="none" w:sz="0" w:space="0" w:color="auto"/>
          </w:divBdr>
        </w:div>
        <w:div w:id="24907882">
          <w:marLeft w:val="0"/>
          <w:marRight w:val="0"/>
          <w:marTop w:val="0"/>
          <w:marBottom w:val="0"/>
          <w:divBdr>
            <w:top w:val="none" w:sz="0" w:space="0" w:color="auto"/>
            <w:left w:val="none" w:sz="0" w:space="0" w:color="auto"/>
            <w:bottom w:val="none" w:sz="0" w:space="0" w:color="auto"/>
            <w:right w:val="none" w:sz="0" w:space="0" w:color="auto"/>
          </w:divBdr>
        </w:div>
        <w:div w:id="977146840">
          <w:marLeft w:val="0"/>
          <w:marRight w:val="0"/>
          <w:marTop w:val="0"/>
          <w:marBottom w:val="0"/>
          <w:divBdr>
            <w:top w:val="none" w:sz="0" w:space="0" w:color="auto"/>
            <w:left w:val="none" w:sz="0" w:space="0" w:color="auto"/>
            <w:bottom w:val="none" w:sz="0" w:space="0" w:color="auto"/>
            <w:right w:val="none" w:sz="0" w:space="0" w:color="auto"/>
          </w:divBdr>
        </w:div>
        <w:div w:id="1093429814">
          <w:marLeft w:val="0"/>
          <w:marRight w:val="0"/>
          <w:marTop w:val="0"/>
          <w:marBottom w:val="0"/>
          <w:divBdr>
            <w:top w:val="none" w:sz="0" w:space="0" w:color="auto"/>
            <w:left w:val="none" w:sz="0" w:space="0" w:color="auto"/>
            <w:bottom w:val="none" w:sz="0" w:space="0" w:color="auto"/>
            <w:right w:val="none" w:sz="0" w:space="0" w:color="auto"/>
          </w:divBdr>
        </w:div>
        <w:div w:id="1316447554">
          <w:marLeft w:val="0"/>
          <w:marRight w:val="0"/>
          <w:marTop w:val="0"/>
          <w:marBottom w:val="0"/>
          <w:divBdr>
            <w:top w:val="none" w:sz="0" w:space="0" w:color="auto"/>
            <w:left w:val="none" w:sz="0" w:space="0" w:color="auto"/>
            <w:bottom w:val="none" w:sz="0" w:space="0" w:color="auto"/>
            <w:right w:val="none" w:sz="0" w:space="0" w:color="auto"/>
          </w:divBdr>
        </w:div>
        <w:div w:id="1205411973">
          <w:marLeft w:val="0"/>
          <w:marRight w:val="0"/>
          <w:marTop w:val="0"/>
          <w:marBottom w:val="0"/>
          <w:divBdr>
            <w:top w:val="none" w:sz="0" w:space="0" w:color="auto"/>
            <w:left w:val="none" w:sz="0" w:space="0" w:color="auto"/>
            <w:bottom w:val="none" w:sz="0" w:space="0" w:color="auto"/>
            <w:right w:val="none" w:sz="0" w:space="0" w:color="auto"/>
          </w:divBdr>
        </w:div>
        <w:div w:id="997537800">
          <w:marLeft w:val="0"/>
          <w:marRight w:val="0"/>
          <w:marTop w:val="0"/>
          <w:marBottom w:val="0"/>
          <w:divBdr>
            <w:top w:val="none" w:sz="0" w:space="0" w:color="auto"/>
            <w:left w:val="none" w:sz="0" w:space="0" w:color="auto"/>
            <w:bottom w:val="none" w:sz="0" w:space="0" w:color="auto"/>
            <w:right w:val="none" w:sz="0" w:space="0" w:color="auto"/>
          </w:divBdr>
          <w:divsChild>
            <w:div w:id="504328109">
              <w:marLeft w:val="0"/>
              <w:marRight w:val="0"/>
              <w:marTop w:val="0"/>
              <w:marBottom w:val="0"/>
              <w:divBdr>
                <w:top w:val="none" w:sz="0" w:space="0" w:color="auto"/>
                <w:left w:val="none" w:sz="0" w:space="0" w:color="auto"/>
                <w:bottom w:val="none" w:sz="0" w:space="0" w:color="auto"/>
                <w:right w:val="none" w:sz="0" w:space="0" w:color="auto"/>
              </w:divBdr>
            </w:div>
            <w:div w:id="1434202799">
              <w:marLeft w:val="0"/>
              <w:marRight w:val="0"/>
              <w:marTop w:val="0"/>
              <w:marBottom w:val="0"/>
              <w:divBdr>
                <w:top w:val="none" w:sz="0" w:space="0" w:color="auto"/>
                <w:left w:val="none" w:sz="0" w:space="0" w:color="auto"/>
                <w:bottom w:val="none" w:sz="0" w:space="0" w:color="auto"/>
                <w:right w:val="none" w:sz="0" w:space="0" w:color="auto"/>
              </w:divBdr>
            </w:div>
            <w:div w:id="609432071">
              <w:marLeft w:val="0"/>
              <w:marRight w:val="0"/>
              <w:marTop w:val="0"/>
              <w:marBottom w:val="0"/>
              <w:divBdr>
                <w:top w:val="none" w:sz="0" w:space="0" w:color="auto"/>
                <w:left w:val="none" w:sz="0" w:space="0" w:color="auto"/>
                <w:bottom w:val="none" w:sz="0" w:space="0" w:color="auto"/>
                <w:right w:val="none" w:sz="0" w:space="0" w:color="auto"/>
              </w:divBdr>
            </w:div>
            <w:div w:id="667831604">
              <w:marLeft w:val="0"/>
              <w:marRight w:val="0"/>
              <w:marTop w:val="0"/>
              <w:marBottom w:val="0"/>
              <w:divBdr>
                <w:top w:val="none" w:sz="0" w:space="0" w:color="auto"/>
                <w:left w:val="none" w:sz="0" w:space="0" w:color="auto"/>
                <w:bottom w:val="none" w:sz="0" w:space="0" w:color="auto"/>
                <w:right w:val="none" w:sz="0" w:space="0" w:color="auto"/>
              </w:divBdr>
            </w:div>
            <w:div w:id="1797288806">
              <w:marLeft w:val="0"/>
              <w:marRight w:val="0"/>
              <w:marTop w:val="0"/>
              <w:marBottom w:val="0"/>
              <w:divBdr>
                <w:top w:val="none" w:sz="0" w:space="0" w:color="auto"/>
                <w:left w:val="none" w:sz="0" w:space="0" w:color="auto"/>
                <w:bottom w:val="none" w:sz="0" w:space="0" w:color="auto"/>
                <w:right w:val="none" w:sz="0" w:space="0" w:color="auto"/>
              </w:divBdr>
            </w:div>
          </w:divsChild>
        </w:div>
        <w:div w:id="579295504">
          <w:marLeft w:val="0"/>
          <w:marRight w:val="0"/>
          <w:marTop w:val="0"/>
          <w:marBottom w:val="0"/>
          <w:divBdr>
            <w:top w:val="none" w:sz="0" w:space="0" w:color="auto"/>
            <w:left w:val="none" w:sz="0" w:space="0" w:color="auto"/>
            <w:bottom w:val="none" w:sz="0" w:space="0" w:color="auto"/>
            <w:right w:val="none" w:sz="0" w:space="0" w:color="auto"/>
          </w:divBdr>
        </w:div>
        <w:div w:id="1645501831">
          <w:marLeft w:val="0"/>
          <w:marRight w:val="0"/>
          <w:marTop w:val="0"/>
          <w:marBottom w:val="0"/>
          <w:divBdr>
            <w:top w:val="none" w:sz="0" w:space="0" w:color="auto"/>
            <w:left w:val="none" w:sz="0" w:space="0" w:color="auto"/>
            <w:bottom w:val="none" w:sz="0" w:space="0" w:color="auto"/>
            <w:right w:val="none" w:sz="0" w:space="0" w:color="auto"/>
          </w:divBdr>
        </w:div>
        <w:div w:id="808935357">
          <w:marLeft w:val="0"/>
          <w:marRight w:val="0"/>
          <w:marTop w:val="0"/>
          <w:marBottom w:val="0"/>
          <w:divBdr>
            <w:top w:val="none" w:sz="0" w:space="0" w:color="auto"/>
            <w:left w:val="none" w:sz="0" w:space="0" w:color="auto"/>
            <w:bottom w:val="none" w:sz="0" w:space="0" w:color="auto"/>
            <w:right w:val="none" w:sz="0" w:space="0" w:color="auto"/>
          </w:divBdr>
        </w:div>
        <w:div w:id="2005938455">
          <w:marLeft w:val="0"/>
          <w:marRight w:val="0"/>
          <w:marTop w:val="0"/>
          <w:marBottom w:val="0"/>
          <w:divBdr>
            <w:top w:val="none" w:sz="0" w:space="0" w:color="auto"/>
            <w:left w:val="none" w:sz="0" w:space="0" w:color="auto"/>
            <w:bottom w:val="none" w:sz="0" w:space="0" w:color="auto"/>
            <w:right w:val="none" w:sz="0" w:space="0" w:color="auto"/>
          </w:divBdr>
        </w:div>
        <w:div w:id="1137069650">
          <w:marLeft w:val="0"/>
          <w:marRight w:val="0"/>
          <w:marTop w:val="0"/>
          <w:marBottom w:val="0"/>
          <w:divBdr>
            <w:top w:val="none" w:sz="0" w:space="0" w:color="auto"/>
            <w:left w:val="none" w:sz="0" w:space="0" w:color="auto"/>
            <w:bottom w:val="none" w:sz="0" w:space="0" w:color="auto"/>
            <w:right w:val="none" w:sz="0" w:space="0" w:color="auto"/>
          </w:divBdr>
        </w:div>
        <w:div w:id="893740248">
          <w:marLeft w:val="0"/>
          <w:marRight w:val="0"/>
          <w:marTop w:val="0"/>
          <w:marBottom w:val="0"/>
          <w:divBdr>
            <w:top w:val="none" w:sz="0" w:space="0" w:color="auto"/>
            <w:left w:val="none" w:sz="0" w:space="0" w:color="auto"/>
            <w:bottom w:val="none" w:sz="0" w:space="0" w:color="auto"/>
            <w:right w:val="none" w:sz="0" w:space="0" w:color="auto"/>
          </w:divBdr>
        </w:div>
        <w:div w:id="1554658810">
          <w:marLeft w:val="0"/>
          <w:marRight w:val="0"/>
          <w:marTop w:val="0"/>
          <w:marBottom w:val="0"/>
          <w:divBdr>
            <w:top w:val="none" w:sz="0" w:space="0" w:color="auto"/>
            <w:left w:val="none" w:sz="0" w:space="0" w:color="auto"/>
            <w:bottom w:val="none" w:sz="0" w:space="0" w:color="auto"/>
            <w:right w:val="none" w:sz="0" w:space="0" w:color="auto"/>
          </w:divBdr>
        </w:div>
        <w:div w:id="1414085570">
          <w:marLeft w:val="0"/>
          <w:marRight w:val="0"/>
          <w:marTop w:val="0"/>
          <w:marBottom w:val="0"/>
          <w:divBdr>
            <w:top w:val="none" w:sz="0" w:space="0" w:color="auto"/>
            <w:left w:val="none" w:sz="0" w:space="0" w:color="auto"/>
            <w:bottom w:val="none" w:sz="0" w:space="0" w:color="auto"/>
            <w:right w:val="none" w:sz="0" w:space="0" w:color="auto"/>
          </w:divBdr>
        </w:div>
        <w:div w:id="520094016">
          <w:marLeft w:val="0"/>
          <w:marRight w:val="0"/>
          <w:marTop w:val="0"/>
          <w:marBottom w:val="0"/>
          <w:divBdr>
            <w:top w:val="none" w:sz="0" w:space="0" w:color="auto"/>
            <w:left w:val="none" w:sz="0" w:space="0" w:color="auto"/>
            <w:bottom w:val="none" w:sz="0" w:space="0" w:color="auto"/>
            <w:right w:val="none" w:sz="0" w:space="0" w:color="auto"/>
          </w:divBdr>
        </w:div>
        <w:div w:id="2065787425">
          <w:marLeft w:val="0"/>
          <w:marRight w:val="0"/>
          <w:marTop w:val="0"/>
          <w:marBottom w:val="0"/>
          <w:divBdr>
            <w:top w:val="none" w:sz="0" w:space="0" w:color="auto"/>
            <w:left w:val="none" w:sz="0" w:space="0" w:color="auto"/>
            <w:bottom w:val="none" w:sz="0" w:space="0" w:color="auto"/>
            <w:right w:val="none" w:sz="0" w:space="0" w:color="auto"/>
          </w:divBdr>
        </w:div>
        <w:div w:id="464080529">
          <w:marLeft w:val="0"/>
          <w:marRight w:val="0"/>
          <w:marTop w:val="0"/>
          <w:marBottom w:val="0"/>
          <w:divBdr>
            <w:top w:val="none" w:sz="0" w:space="0" w:color="auto"/>
            <w:left w:val="none" w:sz="0" w:space="0" w:color="auto"/>
            <w:bottom w:val="none" w:sz="0" w:space="0" w:color="auto"/>
            <w:right w:val="none" w:sz="0" w:space="0" w:color="auto"/>
          </w:divBdr>
        </w:div>
        <w:div w:id="992100211">
          <w:marLeft w:val="0"/>
          <w:marRight w:val="0"/>
          <w:marTop w:val="0"/>
          <w:marBottom w:val="0"/>
          <w:divBdr>
            <w:top w:val="none" w:sz="0" w:space="0" w:color="auto"/>
            <w:left w:val="none" w:sz="0" w:space="0" w:color="auto"/>
            <w:bottom w:val="none" w:sz="0" w:space="0" w:color="auto"/>
            <w:right w:val="none" w:sz="0" w:space="0" w:color="auto"/>
          </w:divBdr>
        </w:div>
        <w:div w:id="957639902">
          <w:marLeft w:val="0"/>
          <w:marRight w:val="0"/>
          <w:marTop w:val="0"/>
          <w:marBottom w:val="0"/>
          <w:divBdr>
            <w:top w:val="none" w:sz="0" w:space="0" w:color="auto"/>
            <w:left w:val="none" w:sz="0" w:space="0" w:color="auto"/>
            <w:bottom w:val="none" w:sz="0" w:space="0" w:color="auto"/>
            <w:right w:val="none" w:sz="0" w:space="0" w:color="auto"/>
          </w:divBdr>
        </w:div>
        <w:div w:id="737827610">
          <w:marLeft w:val="0"/>
          <w:marRight w:val="0"/>
          <w:marTop w:val="0"/>
          <w:marBottom w:val="0"/>
          <w:divBdr>
            <w:top w:val="none" w:sz="0" w:space="0" w:color="auto"/>
            <w:left w:val="none" w:sz="0" w:space="0" w:color="auto"/>
            <w:bottom w:val="none" w:sz="0" w:space="0" w:color="auto"/>
            <w:right w:val="none" w:sz="0" w:space="0" w:color="auto"/>
          </w:divBdr>
        </w:div>
        <w:div w:id="253980427">
          <w:marLeft w:val="0"/>
          <w:marRight w:val="0"/>
          <w:marTop w:val="0"/>
          <w:marBottom w:val="0"/>
          <w:divBdr>
            <w:top w:val="none" w:sz="0" w:space="0" w:color="auto"/>
            <w:left w:val="none" w:sz="0" w:space="0" w:color="auto"/>
            <w:bottom w:val="none" w:sz="0" w:space="0" w:color="auto"/>
            <w:right w:val="none" w:sz="0" w:space="0" w:color="auto"/>
          </w:divBdr>
        </w:div>
        <w:div w:id="649869408">
          <w:marLeft w:val="0"/>
          <w:marRight w:val="0"/>
          <w:marTop w:val="0"/>
          <w:marBottom w:val="0"/>
          <w:divBdr>
            <w:top w:val="none" w:sz="0" w:space="0" w:color="auto"/>
            <w:left w:val="none" w:sz="0" w:space="0" w:color="auto"/>
            <w:bottom w:val="none" w:sz="0" w:space="0" w:color="auto"/>
            <w:right w:val="none" w:sz="0" w:space="0" w:color="auto"/>
          </w:divBdr>
        </w:div>
        <w:div w:id="1602646838">
          <w:marLeft w:val="0"/>
          <w:marRight w:val="0"/>
          <w:marTop w:val="0"/>
          <w:marBottom w:val="0"/>
          <w:divBdr>
            <w:top w:val="none" w:sz="0" w:space="0" w:color="auto"/>
            <w:left w:val="none" w:sz="0" w:space="0" w:color="auto"/>
            <w:bottom w:val="none" w:sz="0" w:space="0" w:color="auto"/>
            <w:right w:val="none" w:sz="0" w:space="0" w:color="auto"/>
          </w:divBdr>
        </w:div>
        <w:div w:id="208387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66JRAfIHn0" TargetMode="External"/><Relationship Id="rId13" Type="http://schemas.openxmlformats.org/officeDocument/2006/relationships/hyperlink" Target="http://wp.nlr.nl/2012/10/08/met-nlr-werk-voorziene-chinook-ch-47overgedragen-aan-defensie-helikopter-command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ken.wikiwijs.nl/176850/Onderzoek_je_eigen_leefomgeving" TargetMode="External"/><Relationship Id="rId12" Type="http://schemas.openxmlformats.org/officeDocument/2006/relationships/hyperlink" Target="http://www.histopia.nl/schiphol.ht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Zwaartekracht" TargetMode="External"/><Relationship Id="rId5" Type="http://schemas.openxmlformats.org/officeDocument/2006/relationships/footnotes" Target="footnotes.xml"/><Relationship Id="rId15" Type="http://schemas.openxmlformats.org/officeDocument/2006/relationships/hyperlink" Target="https://specials.han.nl/sites/studiecentra/auteursrechten/bronnen-vermelden/apa-amerika-vs.-nederland/" TargetMode="External"/><Relationship Id="rId10" Type="http://schemas.openxmlformats.org/officeDocument/2006/relationships/hyperlink" Target="http://www.vliegoverlast.nl/archief/GeschiedenisGebruikSchipholOostbaan071200.html"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cholieren.com/werkstuk/68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3378</Words>
  <Characters>18582</Characters>
  <Application>Microsoft Office Word</Application>
  <DocSecurity>0</DocSecurity>
  <Lines>154</Lines>
  <Paragraphs>43</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    Stap 6: uitvoeren onderzoek </vt:lpstr>
      <vt:lpstr>    Stap 7: resultaten verwerken</vt:lpstr>
      <vt:lpstr>    Stap 8: Conclusies trekken in je video</vt:lpstr>
    </vt:vector>
  </TitlesOfParts>
  <Company>Hoeksch Lyceum</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Uijtdewilligen</dc:creator>
  <cp:keywords/>
  <dc:description/>
  <cp:lastModifiedBy>Thomas Uijtdewilligen</cp:lastModifiedBy>
  <cp:revision>3</cp:revision>
  <dcterms:created xsi:type="dcterms:W3CDTF">2021-07-15T08:04:00Z</dcterms:created>
  <dcterms:modified xsi:type="dcterms:W3CDTF">2021-07-15T08:24:00Z</dcterms:modified>
</cp:coreProperties>
</file>